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E6D" w:rsidRPr="00266A1D" w:rsidRDefault="00AC4D85" w:rsidP="00AC4D85">
      <w:pPr>
        <w:ind w:firstLine="540"/>
        <w:jc w:val="center"/>
        <w:rPr>
          <w:b/>
          <w:sz w:val="32"/>
          <w:szCs w:val="32"/>
          <w:u w:val="single"/>
        </w:rPr>
      </w:pPr>
      <w:r w:rsidRPr="00CA048D">
        <w:rPr>
          <w:b/>
          <w:noProof/>
          <w:color w:val="FF0000"/>
          <w:sz w:val="20"/>
          <w:szCs w:val="20"/>
          <w:u w:val="single"/>
          <w:lang w:val="en-GB" w:eastAsia="en-GB"/>
        </w:rPr>
        <w:drawing>
          <wp:anchor distT="0" distB="0" distL="114300" distR="114300" simplePos="0" relativeHeight="251664384" behindDoc="1" locked="0" layoutInCell="1" allowOverlap="1" wp14:anchorId="079A7348" wp14:editId="4B453D10">
            <wp:simplePos x="0" y="0"/>
            <wp:positionH relativeFrom="column">
              <wp:posOffset>-104775</wp:posOffset>
            </wp:positionH>
            <wp:positionV relativeFrom="paragraph">
              <wp:posOffset>819150</wp:posOffset>
            </wp:positionV>
            <wp:extent cx="3152775" cy="19704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2775" cy="19704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07A8" w:rsidRPr="00CA048D">
        <w:rPr>
          <w:noProof/>
          <w:color w:val="FF0000"/>
          <w:sz w:val="20"/>
          <w:lang w:val="en-GB" w:eastAsia="en-GB"/>
        </w:rPr>
        <mc:AlternateContent>
          <mc:Choice Requires="wps">
            <w:drawing>
              <wp:anchor distT="0" distB="0" distL="114300" distR="114300" simplePos="0" relativeHeight="251653120" behindDoc="0" locked="0" layoutInCell="1" allowOverlap="1" wp14:anchorId="0E34D9D2" wp14:editId="1C94FCA5">
                <wp:simplePos x="0" y="0"/>
                <wp:positionH relativeFrom="column">
                  <wp:posOffset>-114300</wp:posOffset>
                </wp:positionH>
                <wp:positionV relativeFrom="paragraph">
                  <wp:posOffset>-342900</wp:posOffset>
                </wp:positionV>
                <wp:extent cx="6286500" cy="1028700"/>
                <wp:effectExtent l="9525" t="9525" r="9525"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28700"/>
                        </a:xfrm>
                        <a:prstGeom prst="rect">
                          <a:avLst/>
                        </a:prstGeom>
                        <a:solidFill>
                          <a:srgbClr val="FFFFFF"/>
                        </a:solidFill>
                        <a:ln w="9525">
                          <a:solidFill>
                            <a:srgbClr val="000000"/>
                          </a:solidFill>
                          <a:miter lim="800000"/>
                          <a:headEnd/>
                          <a:tailEnd/>
                        </a:ln>
                      </wps:spPr>
                      <wps:txbx>
                        <w:txbxContent>
                          <w:p w:rsidR="007A4FA6" w:rsidRDefault="003907A8">
                            <w:pPr>
                              <w:pStyle w:val="Heading1"/>
                              <w:shd w:val="pct10" w:color="0000FF" w:fill="auto"/>
                              <w:jc w:val="right"/>
                              <w:rPr>
                                <w:sz w:val="48"/>
                              </w:rPr>
                            </w:pPr>
                            <w:r>
                              <w:rPr>
                                <w:noProof/>
                                <w:lang w:val="en-GB" w:eastAsia="en-GB"/>
                              </w:rPr>
                              <w:drawing>
                                <wp:inline distT="0" distB="0" distL="0" distR="0" wp14:anchorId="0FE9E3AB" wp14:editId="1ACFCC19">
                                  <wp:extent cx="584200" cy="419100"/>
                                  <wp:effectExtent l="0" t="0" r="0" b="0"/>
                                  <wp:docPr id="3" name="Picture 3" descr="MGA 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A Parish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 cy="419100"/>
                                          </a:xfrm>
                                          <a:prstGeom prst="rect">
                                            <a:avLst/>
                                          </a:prstGeom>
                                          <a:noFill/>
                                          <a:ln>
                                            <a:noFill/>
                                          </a:ln>
                                        </pic:spPr>
                                      </pic:pic>
                                    </a:graphicData>
                                  </a:graphic>
                                </wp:inline>
                              </w:drawing>
                            </w:r>
                          </w:p>
                          <w:p w:rsidR="007A4FA6" w:rsidRPr="00EC6FD7" w:rsidRDefault="007A4FA6">
                            <w:pPr>
                              <w:pStyle w:val="Heading1"/>
                              <w:shd w:val="pct10" w:color="0000FF" w:fill="auto"/>
                              <w:jc w:val="right"/>
                              <w:rPr>
                                <w:b/>
                                <w:sz w:val="20"/>
                              </w:rPr>
                            </w:pPr>
                            <w:r>
                              <w:rPr>
                                <w:sz w:val="20"/>
                              </w:rPr>
                              <w:t xml:space="preserve">             </w:t>
                            </w:r>
                            <w:r w:rsidR="00402261">
                              <w:rPr>
                                <w:sz w:val="20"/>
                              </w:rPr>
                              <w:tab/>
                            </w:r>
                            <w:r w:rsidR="00402261">
                              <w:rPr>
                                <w:sz w:val="20"/>
                              </w:rPr>
                              <w:tab/>
                            </w:r>
                            <w:r w:rsidR="00402261" w:rsidRPr="005C2EB7">
                              <w:rPr>
                                <w:b/>
                                <w:bCs/>
                                <w:sz w:val="24"/>
                              </w:rPr>
                              <w:t>Cost $20</w:t>
                            </w:r>
                            <w:r w:rsidR="00402261">
                              <w:rPr>
                                <w:sz w:val="20"/>
                              </w:rPr>
                              <w:t xml:space="preserve">                                         </w:t>
                            </w:r>
                            <w:r>
                              <w:rPr>
                                <w:sz w:val="20"/>
                              </w:rPr>
                              <w:t xml:space="preserve"> </w:t>
                            </w:r>
                            <w:r w:rsidRPr="00EC6FD7">
                              <w:rPr>
                                <w:b/>
                                <w:sz w:val="20"/>
                              </w:rPr>
                              <w:t xml:space="preserve">The  Official </w:t>
                            </w:r>
                          </w:p>
                          <w:p w:rsidR="007A4FA6" w:rsidRDefault="007A4FA6">
                            <w:pPr>
                              <w:pStyle w:val="Heading1"/>
                              <w:shd w:val="pct10" w:color="0000FF" w:fill="auto"/>
                              <w:jc w:val="right"/>
                              <w:rPr>
                                <w:sz w:val="20"/>
                              </w:rPr>
                            </w:pPr>
                            <w:r w:rsidRPr="00EC6FD7">
                              <w:rPr>
                                <w:b/>
                                <w:sz w:val="20"/>
                              </w:rPr>
                              <w:t xml:space="preserve">                                                                    Newsletter of  the</w:t>
                            </w:r>
                            <w:r>
                              <w:rPr>
                                <w:sz w:val="20"/>
                              </w:rPr>
                              <w:t xml:space="preserve"> </w:t>
                            </w:r>
                          </w:p>
                          <w:p w:rsidR="007A4FA6" w:rsidRDefault="007A4FA6">
                            <w:pPr>
                              <w:pStyle w:val="Heading2"/>
                              <w:shd w:val="pct10" w:color="0000FF" w:fill="auto"/>
                              <w:jc w:val="right"/>
                            </w:pPr>
                            <w:r>
                              <w:rPr>
                                <w:b/>
                                <w:bCs/>
                              </w:rPr>
                              <w:t>Vol</w:t>
                            </w:r>
                            <w:r w:rsidR="000D4AF2">
                              <w:rPr>
                                <w:b/>
                                <w:bCs/>
                              </w:rPr>
                              <w:t>.</w:t>
                            </w:r>
                            <w:r w:rsidR="00402261">
                              <w:rPr>
                                <w:b/>
                                <w:bCs/>
                              </w:rPr>
                              <w:t xml:space="preserve">  </w:t>
                            </w:r>
                            <w:r w:rsidR="00733951">
                              <w:rPr>
                                <w:b/>
                                <w:bCs/>
                              </w:rPr>
                              <w:t>5</w:t>
                            </w:r>
                            <w:r>
                              <w:rPr>
                                <w:b/>
                                <w:bCs/>
                              </w:rPr>
                              <w:t xml:space="preserve">   </w:t>
                            </w:r>
                            <w:r w:rsidR="000D4AF2">
                              <w:rPr>
                                <w:b/>
                                <w:bCs/>
                              </w:rPr>
                              <w:t xml:space="preserve">   </w:t>
                            </w:r>
                            <w:proofErr w:type="gramStart"/>
                            <w:r w:rsidR="00733951">
                              <w:rPr>
                                <w:b/>
                                <w:bCs/>
                              </w:rPr>
                              <w:t>May</w:t>
                            </w:r>
                            <w:r w:rsidR="00A81F04">
                              <w:rPr>
                                <w:b/>
                                <w:bCs/>
                              </w:rPr>
                              <w:t xml:space="preserve"> </w:t>
                            </w:r>
                            <w:r w:rsidR="00402261">
                              <w:rPr>
                                <w:b/>
                                <w:bCs/>
                              </w:rPr>
                              <w:t xml:space="preserve"> 201</w:t>
                            </w:r>
                            <w:r w:rsidR="003F73D7">
                              <w:rPr>
                                <w:b/>
                                <w:bCs/>
                              </w:rPr>
                              <w:t>2</w:t>
                            </w:r>
                            <w:proofErr w:type="gramEnd"/>
                            <w:r>
                              <w:t xml:space="preserve">         </w:t>
                            </w:r>
                            <w:r w:rsidRPr="00402261">
                              <w:rPr>
                                <w:b/>
                                <w:sz w:val="20"/>
                              </w:rPr>
                              <w:t>Hanover Master Guide Club</w:t>
                            </w:r>
                          </w:p>
                          <w:p w:rsidR="007A4FA6" w:rsidRDefault="007A4FA6">
                            <w:pPr>
                              <w:shd w:val="pct10" w:color="0000FF" w:fill="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pt;margin-top:-27pt;width:495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RsKQIAAFE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">
                <v:textbox>
                  <w:txbxContent>
                    <w:p w:rsidR="007A4FA6" w:rsidRDefault="003907A8">
                      <w:pPr>
                        <w:pStyle w:val="Heading1"/>
                        <w:shd w:val="pct10" w:color="0000FF" w:fill="auto"/>
                        <w:jc w:val="right"/>
                        <w:rPr>
                          <w:sz w:val="48"/>
                        </w:rPr>
                      </w:pPr>
                      <w:r>
                        <w:rPr>
                          <w:noProof/>
                          <w:lang w:val="en-GB" w:eastAsia="en-GB"/>
                        </w:rPr>
                        <w:drawing>
                          <wp:inline distT="0" distB="0" distL="0" distR="0" wp14:anchorId="1F8B4CC2" wp14:editId="3E0C6F24">
                            <wp:extent cx="584200" cy="419100"/>
                            <wp:effectExtent l="0" t="0" r="0" b="0"/>
                            <wp:docPr id="3" name="Picture 3" descr="MGA 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A Parish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 cy="419100"/>
                                    </a:xfrm>
                                    <a:prstGeom prst="rect">
                                      <a:avLst/>
                                    </a:prstGeom>
                                    <a:noFill/>
                                    <a:ln>
                                      <a:noFill/>
                                    </a:ln>
                                  </pic:spPr>
                                </pic:pic>
                              </a:graphicData>
                            </a:graphic>
                          </wp:inline>
                        </w:drawing>
                      </w:r>
                    </w:p>
                    <w:p w:rsidR="007A4FA6" w:rsidRPr="00EC6FD7" w:rsidRDefault="007A4FA6">
                      <w:pPr>
                        <w:pStyle w:val="Heading1"/>
                        <w:shd w:val="pct10" w:color="0000FF" w:fill="auto"/>
                        <w:jc w:val="right"/>
                        <w:rPr>
                          <w:b/>
                          <w:sz w:val="20"/>
                        </w:rPr>
                      </w:pPr>
                      <w:r>
                        <w:rPr>
                          <w:sz w:val="20"/>
                        </w:rPr>
                        <w:t xml:space="preserve">             </w:t>
                      </w:r>
                      <w:r w:rsidR="00402261">
                        <w:rPr>
                          <w:sz w:val="20"/>
                        </w:rPr>
                        <w:tab/>
                      </w:r>
                      <w:r w:rsidR="00402261">
                        <w:rPr>
                          <w:sz w:val="20"/>
                        </w:rPr>
                        <w:tab/>
                      </w:r>
                      <w:r w:rsidR="00402261" w:rsidRPr="005C2EB7">
                        <w:rPr>
                          <w:b/>
                          <w:bCs/>
                          <w:sz w:val="24"/>
                        </w:rPr>
                        <w:t>Cost $20</w:t>
                      </w:r>
                      <w:r w:rsidR="00402261">
                        <w:rPr>
                          <w:sz w:val="20"/>
                        </w:rPr>
                        <w:t xml:space="preserve">                                         </w:t>
                      </w:r>
                      <w:r>
                        <w:rPr>
                          <w:sz w:val="20"/>
                        </w:rPr>
                        <w:t xml:space="preserve"> </w:t>
                      </w:r>
                      <w:r w:rsidRPr="00EC6FD7">
                        <w:rPr>
                          <w:b/>
                          <w:sz w:val="20"/>
                        </w:rPr>
                        <w:t xml:space="preserve">The  Official </w:t>
                      </w:r>
                    </w:p>
                    <w:p w:rsidR="007A4FA6" w:rsidRDefault="007A4FA6">
                      <w:pPr>
                        <w:pStyle w:val="Heading1"/>
                        <w:shd w:val="pct10" w:color="0000FF" w:fill="auto"/>
                        <w:jc w:val="right"/>
                        <w:rPr>
                          <w:sz w:val="20"/>
                        </w:rPr>
                      </w:pPr>
                      <w:r w:rsidRPr="00EC6FD7">
                        <w:rPr>
                          <w:b/>
                          <w:sz w:val="20"/>
                        </w:rPr>
                        <w:t xml:space="preserve">                                                                    Newsletter of  the</w:t>
                      </w:r>
                      <w:r>
                        <w:rPr>
                          <w:sz w:val="20"/>
                        </w:rPr>
                        <w:t xml:space="preserve"> </w:t>
                      </w:r>
                    </w:p>
                    <w:p w:rsidR="007A4FA6" w:rsidRDefault="007A4FA6">
                      <w:pPr>
                        <w:pStyle w:val="Heading2"/>
                        <w:shd w:val="pct10" w:color="0000FF" w:fill="auto"/>
                        <w:jc w:val="right"/>
                      </w:pPr>
                      <w:r>
                        <w:rPr>
                          <w:b/>
                          <w:bCs/>
                        </w:rPr>
                        <w:t>Vol</w:t>
                      </w:r>
                      <w:r w:rsidR="000D4AF2">
                        <w:rPr>
                          <w:b/>
                          <w:bCs/>
                        </w:rPr>
                        <w:t>.</w:t>
                      </w:r>
                      <w:r w:rsidR="00402261">
                        <w:rPr>
                          <w:b/>
                          <w:bCs/>
                        </w:rPr>
                        <w:t xml:space="preserve">  </w:t>
                      </w:r>
                      <w:r w:rsidR="00733951">
                        <w:rPr>
                          <w:b/>
                          <w:bCs/>
                        </w:rPr>
                        <w:t>5</w:t>
                      </w:r>
                      <w:r>
                        <w:rPr>
                          <w:b/>
                          <w:bCs/>
                        </w:rPr>
                        <w:t xml:space="preserve">   </w:t>
                      </w:r>
                      <w:r w:rsidR="000D4AF2">
                        <w:rPr>
                          <w:b/>
                          <w:bCs/>
                        </w:rPr>
                        <w:t xml:space="preserve">   </w:t>
                      </w:r>
                      <w:proofErr w:type="gramStart"/>
                      <w:r w:rsidR="00733951">
                        <w:rPr>
                          <w:b/>
                          <w:bCs/>
                        </w:rPr>
                        <w:t>May</w:t>
                      </w:r>
                      <w:r w:rsidR="00A81F04">
                        <w:rPr>
                          <w:b/>
                          <w:bCs/>
                        </w:rPr>
                        <w:t xml:space="preserve"> </w:t>
                      </w:r>
                      <w:r w:rsidR="00402261">
                        <w:rPr>
                          <w:b/>
                          <w:bCs/>
                        </w:rPr>
                        <w:t xml:space="preserve"> 201</w:t>
                      </w:r>
                      <w:r w:rsidR="003F73D7">
                        <w:rPr>
                          <w:b/>
                          <w:bCs/>
                        </w:rPr>
                        <w:t>2</w:t>
                      </w:r>
                      <w:proofErr w:type="gramEnd"/>
                      <w:r>
                        <w:t xml:space="preserve">         </w:t>
                      </w:r>
                      <w:r w:rsidRPr="00402261">
                        <w:rPr>
                          <w:b/>
                          <w:sz w:val="20"/>
                        </w:rPr>
                        <w:t>Hanover Master Guide Club</w:t>
                      </w:r>
                    </w:p>
                    <w:p w:rsidR="007A4FA6" w:rsidRDefault="007A4FA6">
                      <w:pPr>
                        <w:shd w:val="pct10" w:color="0000FF" w:fill="auto"/>
                      </w:pPr>
                    </w:p>
                  </w:txbxContent>
                </v:textbox>
                <w10:wrap type="square"/>
              </v:shape>
            </w:pict>
          </mc:Fallback>
        </mc:AlternateContent>
      </w:r>
      <w:r w:rsidR="00580DA3" w:rsidRPr="00CA048D">
        <w:rPr>
          <w:noProof/>
          <w:color w:val="FF0000"/>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9" type="#_x0000_t154" style="position:absolute;left:0;text-align:left;margin-left:18pt;margin-top:-18pt;width:324pt;height:1in;z-index:251654144;mso-position-horizontal-relative:text;mso-position-vertical-relative:text" fillcolor="#396">
            <v:fill color2="yellow" focus="-50%" type="gradient"/>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Compass"/>
          </v:shape>
        </w:pict>
      </w:r>
      <w:r w:rsidR="00E45E6D" w:rsidRPr="00CA048D">
        <w:rPr>
          <w:b/>
          <w:color w:val="FF0000"/>
          <w:sz w:val="32"/>
          <w:szCs w:val="32"/>
          <w:u w:val="single"/>
        </w:rPr>
        <w:t>Spiritual Blessing</w:t>
      </w:r>
      <w:r w:rsidR="003B3232" w:rsidRPr="00CA048D">
        <w:rPr>
          <w:b/>
          <w:color w:val="FF0000"/>
          <w:sz w:val="32"/>
          <w:szCs w:val="32"/>
          <w:u w:val="single"/>
        </w:rPr>
        <w:t>…</w:t>
      </w:r>
      <w:r w:rsidR="00E45E6D" w:rsidRPr="00CA048D">
        <w:rPr>
          <w:b/>
          <w:color w:val="FF0000"/>
          <w:sz w:val="32"/>
          <w:szCs w:val="32"/>
          <w:u w:val="single"/>
        </w:rPr>
        <w:t xml:space="preserve"> then Showers of </w:t>
      </w:r>
      <w:proofErr w:type="spellStart"/>
      <w:proofErr w:type="gramStart"/>
      <w:r w:rsidR="00E45E6D" w:rsidRPr="00CA048D">
        <w:rPr>
          <w:b/>
          <w:color w:val="FF0000"/>
          <w:sz w:val="32"/>
          <w:szCs w:val="32"/>
          <w:u w:val="single"/>
        </w:rPr>
        <w:t>Blesing</w:t>
      </w:r>
      <w:proofErr w:type="spellEnd"/>
      <w:r w:rsidR="00E45E6D" w:rsidRPr="00CA048D">
        <w:rPr>
          <w:b/>
          <w:color w:val="FF0000"/>
          <w:sz w:val="32"/>
          <w:szCs w:val="32"/>
          <w:u w:val="single"/>
        </w:rPr>
        <w:t xml:space="preserve"> !</w:t>
      </w:r>
      <w:proofErr w:type="gramEnd"/>
    </w:p>
    <w:p w:rsidR="00E45E6D" w:rsidRPr="00E45E6D" w:rsidRDefault="00E45E6D" w:rsidP="00E45E6D">
      <w:pPr>
        <w:rPr>
          <w:b/>
          <w:sz w:val="20"/>
          <w:szCs w:val="20"/>
          <w:u w:val="single"/>
        </w:rPr>
      </w:pPr>
    </w:p>
    <w:p w:rsidR="00E45E6D" w:rsidRPr="00E45E6D" w:rsidRDefault="00E45E6D" w:rsidP="00E45E6D">
      <w:pPr>
        <w:rPr>
          <w:b/>
          <w:sz w:val="20"/>
          <w:szCs w:val="20"/>
          <w:u w:val="single"/>
        </w:rPr>
      </w:pPr>
    </w:p>
    <w:p w:rsidR="00E45E6D" w:rsidRPr="00E45E6D" w:rsidRDefault="00E45E6D" w:rsidP="00E45E6D">
      <w:pPr>
        <w:rPr>
          <w:b/>
          <w:sz w:val="20"/>
          <w:szCs w:val="20"/>
          <w:u w:val="single"/>
        </w:rPr>
      </w:pPr>
    </w:p>
    <w:p w:rsidR="00E45E6D" w:rsidRPr="00E45E6D" w:rsidRDefault="00E45E6D" w:rsidP="00E45E6D">
      <w:pPr>
        <w:rPr>
          <w:b/>
          <w:sz w:val="20"/>
          <w:szCs w:val="20"/>
          <w:u w:val="single"/>
        </w:rPr>
      </w:pPr>
    </w:p>
    <w:p w:rsidR="00E45E6D" w:rsidRPr="00E45E6D" w:rsidRDefault="00E45E6D" w:rsidP="00E45E6D">
      <w:pPr>
        <w:rPr>
          <w:b/>
          <w:sz w:val="20"/>
          <w:szCs w:val="20"/>
          <w:u w:val="single"/>
        </w:rPr>
      </w:pPr>
    </w:p>
    <w:p w:rsidR="003B3232" w:rsidRDefault="003B3232" w:rsidP="00266A1D">
      <w:pPr>
        <w:jc w:val="center"/>
        <w:rPr>
          <w:b/>
          <w:sz w:val="32"/>
          <w:szCs w:val="32"/>
          <w:u w:val="single"/>
        </w:rPr>
      </w:pPr>
    </w:p>
    <w:p w:rsidR="003B3232" w:rsidRDefault="003B3232" w:rsidP="00266A1D">
      <w:pPr>
        <w:jc w:val="center"/>
        <w:rPr>
          <w:b/>
          <w:sz w:val="32"/>
          <w:szCs w:val="32"/>
          <w:u w:val="single"/>
        </w:rPr>
      </w:pPr>
    </w:p>
    <w:p w:rsidR="003B3232" w:rsidRDefault="003B3232" w:rsidP="00266A1D">
      <w:pPr>
        <w:jc w:val="center"/>
        <w:rPr>
          <w:b/>
          <w:sz w:val="32"/>
          <w:szCs w:val="32"/>
          <w:u w:val="single"/>
        </w:rPr>
      </w:pPr>
    </w:p>
    <w:p w:rsidR="003B3232" w:rsidRDefault="003B3232" w:rsidP="003B3232">
      <w:pPr>
        <w:rPr>
          <w:b/>
          <w:sz w:val="20"/>
          <w:szCs w:val="20"/>
          <w:u w:val="single"/>
        </w:rPr>
      </w:pPr>
    </w:p>
    <w:p w:rsidR="003B3232" w:rsidRDefault="003B3232" w:rsidP="003B3232">
      <w:pPr>
        <w:rPr>
          <w:sz w:val="20"/>
          <w:szCs w:val="20"/>
        </w:rPr>
      </w:pPr>
      <w:r w:rsidRPr="003B3232">
        <w:rPr>
          <w:sz w:val="20"/>
          <w:szCs w:val="20"/>
        </w:rPr>
        <w:t>The</w:t>
      </w:r>
      <w:r>
        <w:rPr>
          <w:sz w:val="20"/>
          <w:szCs w:val="20"/>
        </w:rPr>
        <w:t xml:space="preserve"> </w:t>
      </w:r>
      <w:proofErr w:type="gramStart"/>
      <w:r>
        <w:rPr>
          <w:sz w:val="20"/>
          <w:szCs w:val="20"/>
        </w:rPr>
        <w:t>Sabbath  Morning</w:t>
      </w:r>
      <w:proofErr w:type="gramEnd"/>
      <w:r>
        <w:rPr>
          <w:sz w:val="20"/>
          <w:szCs w:val="20"/>
        </w:rPr>
        <w:t xml:space="preserve"> of Environmental Camp was a spiritual feast, beginning with Sabbath School by Hanover, followed by a power packed charge from a young and able  Master Guide</w:t>
      </w:r>
      <w:r w:rsidR="0083122B">
        <w:rPr>
          <w:sz w:val="20"/>
          <w:szCs w:val="20"/>
        </w:rPr>
        <w:t xml:space="preserve"> from St. James</w:t>
      </w:r>
    </w:p>
    <w:p w:rsidR="003B3232" w:rsidRDefault="003B3232" w:rsidP="003B3232">
      <w:pPr>
        <w:rPr>
          <w:sz w:val="20"/>
          <w:szCs w:val="20"/>
        </w:rPr>
      </w:pPr>
    </w:p>
    <w:p w:rsidR="003B3232" w:rsidRDefault="003B3232" w:rsidP="003B3232">
      <w:pPr>
        <w:rPr>
          <w:sz w:val="20"/>
          <w:szCs w:val="20"/>
        </w:rPr>
      </w:pPr>
      <w:r>
        <w:rPr>
          <w:sz w:val="20"/>
          <w:szCs w:val="20"/>
        </w:rPr>
        <w:t>The</w:t>
      </w:r>
      <w:r w:rsidR="00AC4D85">
        <w:rPr>
          <w:sz w:val="20"/>
          <w:szCs w:val="20"/>
        </w:rPr>
        <w:t xml:space="preserve"> theme for the camp was ‘Master Guides</w:t>
      </w:r>
      <w:r w:rsidR="00CA048D">
        <w:rPr>
          <w:sz w:val="20"/>
          <w:szCs w:val="20"/>
        </w:rPr>
        <w:t xml:space="preserve"> </w:t>
      </w:r>
      <w:r w:rsidR="00AC4D85">
        <w:rPr>
          <w:sz w:val="20"/>
          <w:szCs w:val="20"/>
        </w:rPr>
        <w:t xml:space="preserve">- </w:t>
      </w:r>
      <w:r w:rsidR="00CA048D">
        <w:rPr>
          <w:sz w:val="20"/>
          <w:szCs w:val="20"/>
        </w:rPr>
        <w:t>A P</w:t>
      </w:r>
      <w:r w:rsidR="00AC4D85">
        <w:rPr>
          <w:sz w:val="20"/>
          <w:szCs w:val="20"/>
        </w:rPr>
        <w:t xml:space="preserve">owerful </w:t>
      </w:r>
      <w:r w:rsidR="00CA048D">
        <w:rPr>
          <w:sz w:val="20"/>
          <w:szCs w:val="20"/>
        </w:rPr>
        <w:t>G</w:t>
      </w:r>
      <w:r w:rsidR="00AC4D85">
        <w:rPr>
          <w:sz w:val="20"/>
          <w:szCs w:val="20"/>
        </w:rPr>
        <w:t>eneration</w:t>
      </w:r>
      <w:r w:rsidR="00CA048D">
        <w:rPr>
          <w:sz w:val="20"/>
          <w:szCs w:val="20"/>
        </w:rPr>
        <w:t>’</w:t>
      </w:r>
      <w:r w:rsidR="00AC4D85">
        <w:rPr>
          <w:sz w:val="20"/>
          <w:szCs w:val="20"/>
        </w:rPr>
        <w:t xml:space="preserve">, and </w:t>
      </w:r>
      <w:proofErr w:type="gramStart"/>
      <w:r w:rsidR="00AC4D85">
        <w:rPr>
          <w:sz w:val="20"/>
          <w:szCs w:val="20"/>
        </w:rPr>
        <w:t xml:space="preserve">the </w:t>
      </w:r>
      <w:r>
        <w:rPr>
          <w:sz w:val="20"/>
          <w:szCs w:val="20"/>
        </w:rPr>
        <w:t xml:space="preserve"> Divine</w:t>
      </w:r>
      <w:proofErr w:type="gramEnd"/>
      <w:r>
        <w:rPr>
          <w:sz w:val="20"/>
          <w:szCs w:val="20"/>
        </w:rPr>
        <w:t xml:space="preserve"> Hour  took the form of</w:t>
      </w:r>
      <w:r w:rsidR="00AC4D85">
        <w:rPr>
          <w:sz w:val="20"/>
          <w:szCs w:val="20"/>
        </w:rPr>
        <w:t xml:space="preserve"> group presentations on different forms of power e.g. wind, solar, coal, electrical, and how the properties and significance of these compared with our Christian experience. </w:t>
      </w:r>
    </w:p>
    <w:p w:rsidR="00AC4D85" w:rsidRDefault="00AC4D85" w:rsidP="003B3232">
      <w:pPr>
        <w:rPr>
          <w:sz w:val="20"/>
          <w:szCs w:val="20"/>
        </w:rPr>
      </w:pPr>
    </w:p>
    <w:p w:rsidR="00AC4D85" w:rsidRPr="003B3232" w:rsidRDefault="00AC4D85" w:rsidP="003B3232">
      <w:pPr>
        <w:rPr>
          <w:sz w:val="20"/>
          <w:szCs w:val="20"/>
        </w:rPr>
      </w:pPr>
      <w:r>
        <w:rPr>
          <w:sz w:val="20"/>
          <w:szCs w:val="20"/>
        </w:rPr>
        <w:t>We did not get the full mileage of this as rain suddenly appeared and literally put a damper on the morning’s proceedings.</w:t>
      </w:r>
    </w:p>
    <w:p w:rsidR="003B3232" w:rsidRDefault="003B3232" w:rsidP="00266A1D">
      <w:pPr>
        <w:jc w:val="center"/>
        <w:rPr>
          <w:b/>
          <w:sz w:val="32"/>
          <w:szCs w:val="32"/>
          <w:u w:val="single"/>
        </w:rPr>
      </w:pPr>
    </w:p>
    <w:p w:rsidR="00114858" w:rsidRPr="00266A1D" w:rsidRDefault="00A21CF8" w:rsidP="00266A1D">
      <w:pPr>
        <w:jc w:val="center"/>
        <w:rPr>
          <w:b/>
          <w:sz w:val="32"/>
          <w:szCs w:val="32"/>
          <w:u w:val="single"/>
        </w:rPr>
      </w:pPr>
      <w:r w:rsidRPr="00266A1D">
        <w:rPr>
          <w:b/>
          <w:sz w:val="32"/>
          <w:szCs w:val="32"/>
          <w:u w:val="single"/>
        </w:rPr>
        <w:t>Water, Water all around</w:t>
      </w:r>
      <w:r w:rsidR="00266A1D" w:rsidRPr="00266A1D">
        <w:rPr>
          <w:b/>
          <w:sz w:val="32"/>
          <w:szCs w:val="32"/>
          <w:u w:val="single"/>
        </w:rPr>
        <w:t xml:space="preserve"> -</w:t>
      </w:r>
      <w:r w:rsidRPr="00266A1D">
        <w:rPr>
          <w:b/>
          <w:sz w:val="32"/>
          <w:szCs w:val="32"/>
          <w:u w:val="single"/>
        </w:rPr>
        <w:t xml:space="preserve"> Environmental camp </w:t>
      </w:r>
      <w:proofErr w:type="gramStart"/>
      <w:r w:rsidRPr="00266A1D">
        <w:rPr>
          <w:b/>
          <w:sz w:val="32"/>
          <w:szCs w:val="32"/>
          <w:u w:val="single"/>
        </w:rPr>
        <w:t>ground !</w:t>
      </w:r>
      <w:proofErr w:type="gramEnd"/>
    </w:p>
    <w:p w:rsidR="00114858" w:rsidRDefault="00A21CF8" w:rsidP="00986C33">
      <w:pPr>
        <w:rPr>
          <w:b/>
        </w:rPr>
      </w:pPr>
      <w:r>
        <w:rPr>
          <w:noProof/>
          <w:sz w:val="20"/>
          <w:szCs w:val="20"/>
          <w:lang w:val="en-GB" w:eastAsia="en-GB"/>
        </w:rPr>
        <w:drawing>
          <wp:inline distT="0" distB="0" distL="0" distR="0" wp14:anchorId="5CE3B9E2" wp14:editId="275F0405">
            <wp:extent cx="1242391"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8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3278" cy="941630"/>
                    </a:xfrm>
                    <a:prstGeom prst="rect">
                      <a:avLst/>
                    </a:prstGeom>
                  </pic:spPr>
                </pic:pic>
              </a:graphicData>
            </a:graphic>
          </wp:inline>
        </w:drawing>
      </w:r>
      <w:r>
        <w:rPr>
          <w:noProof/>
          <w:sz w:val="20"/>
          <w:szCs w:val="20"/>
          <w:lang w:val="en-GB" w:eastAsia="en-GB"/>
        </w:rPr>
        <w:drawing>
          <wp:inline distT="0" distB="0" distL="0" distR="0" wp14:anchorId="032A0365" wp14:editId="7DD0E96B">
            <wp:extent cx="1523731" cy="9525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5874" cy="953840"/>
                    </a:xfrm>
                    <a:prstGeom prst="rect">
                      <a:avLst/>
                    </a:prstGeom>
                  </pic:spPr>
                </pic:pic>
              </a:graphicData>
            </a:graphic>
          </wp:inline>
        </w:drawing>
      </w:r>
      <w:r>
        <w:rPr>
          <w:b/>
          <w:noProof/>
          <w:lang w:val="en-GB" w:eastAsia="en-GB"/>
        </w:rPr>
        <w:drawing>
          <wp:inline distT="0" distB="0" distL="0" distR="0" wp14:anchorId="5297A2C3" wp14:editId="1E4BEB2F">
            <wp:extent cx="1245708"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982" cy="935154"/>
                    </a:xfrm>
                    <a:prstGeom prst="rect">
                      <a:avLst/>
                    </a:prstGeom>
                  </pic:spPr>
                </pic:pic>
              </a:graphicData>
            </a:graphic>
          </wp:inline>
        </w:drawing>
      </w:r>
      <w:r>
        <w:rPr>
          <w:b/>
          <w:noProof/>
          <w:lang w:val="en-GB" w:eastAsia="en-GB"/>
        </w:rPr>
        <w:drawing>
          <wp:inline distT="0" distB="0" distL="0" distR="0" wp14:anchorId="618A2378" wp14:editId="0B7F91AE">
            <wp:extent cx="1514475" cy="94671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946715"/>
                    </a:xfrm>
                    <a:prstGeom prst="rect">
                      <a:avLst/>
                    </a:prstGeom>
                  </pic:spPr>
                </pic:pic>
              </a:graphicData>
            </a:graphic>
          </wp:inline>
        </w:drawing>
      </w:r>
    </w:p>
    <w:p w:rsidR="000E6CB0" w:rsidRDefault="000E6CB0" w:rsidP="00FF4A4B">
      <w:pPr>
        <w:jc w:val="both"/>
        <w:rPr>
          <w:sz w:val="20"/>
          <w:szCs w:val="20"/>
        </w:rPr>
      </w:pPr>
      <w:r>
        <w:rPr>
          <w:sz w:val="20"/>
          <w:szCs w:val="20"/>
        </w:rPr>
        <w:t>Environmental camp 2012 had no shortage of water.</w:t>
      </w:r>
    </w:p>
    <w:p w:rsidR="00953B6E" w:rsidRDefault="000E6CB0" w:rsidP="00FF4A4B">
      <w:pPr>
        <w:jc w:val="both"/>
        <w:rPr>
          <w:sz w:val="20"/>
          <w:szCs w:val="20"/>
        </w:rPr>
      </w:pPr>
      <w:r>
        <w:rPr>
          <w:sz w:val="20"/>
          <w:szCs w:val="20"/>
        </w:rPr>
        <w:t xml:space="preserve">The </w:t>
      </w:r>
      <w:proofErr w:type="gramStart"/>
      <w:r>
        <w:rPr>
          <w:sz w:val="20"/>
          <w:szCs w:val="20"/>
        </w:rPr>
        <w:t>campsite  is</w:t>
      </w:r>
      <w:proofErr w:type="gramEnd"/>
      <w:r>
        <w:rPr>
          <w:sz w:val="20"/>
          <w:szCs w:val="20"/>
        </w:rPr>
        <w:t xml:space="preserve"> partly encircled by at least two converging river systems, and with the heavy showers that interrupted worship on Sabbath, there was also an abundance of water on the grounds and inside tents.</w:t>
      </w:r>
    </w:p>
    <w:p w:rsidR="00B15893" w:rsidRPr="00733951" w:rsidRDefault="00B15893" w:rsidP="00834665">
      <w:pPr>
        <w:rPr>
          <w:noProof/>
          <w:sz w:val="32"/>
          <w:szCs w:val="32"/>
          <w:lang w:val="en-GB" w:eastAsia="en-GB"/>
        </w:rPr>
      </w:pPr>
      <w:r w:rsidRPr="00733951">
        <w:rPr>
          <w:b/>
          <w:sz w:val="32"/>
          <w:szCs w:val="32"/>
          <w:u w:val="single"/>
        </w:rPr>
        <w:t>And after the rain-train train!</w:t>
      </w:r>
      <w:r w:rsidRPr="00733951">
        <w:rPr>
          <w:noProof/>
          <w:sz w:val="32"/>
          <w:szCs w:val="32"/>
          <w:lang w:val="en-GB" w:eastAsia="en-GB"/>
        </w:rPr>
        <w:t xml:space="preserve"> </w:t>
      </w:r>
      <w:r w:rsidR="00733951" w:rsidRPr="00733951">
        <w:rPr>
          <w:sz w:val="32"/>
          <w:szCs w:val="32"/>
        </w:rPr>
        <w:t xml:space="preserve"> </w:t>
      </w:r>
    </w:p>
    <w:p w:rsidR="00B15893" w:rsidRDefault="00834665" w:rsidP="00B15893">
      <w:pPr>
        <w:rPr>
          <w:sz w:val="20"/>
          <w:szCs w:val="20"/>
        </w:rPr>
      </w:pPr>
      <w:r>
        <w:rPr>
          <w:noProof/>
          <w:lang w:val="en-GB" w:eastAsia="en-GB"/>
        </w:rPr>
        <w:drawing>
          <wp:inline distT="0" distB="0" distL="0" distR="0" wp14:anchorId="030B93C5" wp14:editId="6E308D75">
            <wp:extent cx="1333500" cy="100183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8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4461" cy="1010069"/>
                    </a:xfrm>
                    <a:prstGeom prst="rect">
                      <a:avLst/>
                    </a:prstGeom>
                  </pic:spPr>
                </pic:pic>
              </a:graphicData>
            </a:graphic>
          </wp:inline>
        </w:drawing>
      </w:r>
      <w:r>
        <w:rPr>
          <w:noProof/>
          <w:lang w:val="en-GB" w:eastAsia="en-GB"/>
        </w:rPr>
        <w:drawing>
          <wp:inline distT="0" distB="0" distL="0" distR="0" wp14:anchorId="778352AB" wp14:editId="040762D6">
            <wp:extent cx="1343903" cy="10096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8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253" cy="1017426"/>
                    </a:xfrm>
                    <a:prstGeom prst="rect">
                      <a:avLst/>
                    </a:prstGeom>
                  </pic:spPr>
                </pic:pic>
              </a:graphicData>
            </a:graphic>
          </wp:inline>
        </w:drawing>
      </w:r>
    </w:p>
    <w:p w:rsidR="00834665" w:rsidRDefault="00733951" w:rsidP="00B15893">
      <w:pPr>
        <w:rPr>
          <w:sz w:val="20"/>
          <w:szCs w:val="20"/>
        </w:rPr>
      </w:pPr>
      <w:r>
        <w:rPr>
          <w:sz w:val="20"/>
          <w:szCs w:val="20"/>
        </w:rPr>
        <w:t>The sunshine that greeted us on Sunday morning was reciprocated in our enthusiasm. Sunday was training day.</w:t>
      </w:r>
    </w:p>
    <w:p w:rsidR="00733951" w:rsidRDefault="00733951" w:rsidP="00B15893">
      <w:pPr>
        <w:rPr>
          <w:sz w:val="20"/>
          <w:szCs w:val="20"/>
        </w:rPr>
      </w:pPr>
      <w:r>
        <w:rPr>
          <w:sz w:val="20"/>
          <w:szCs w:val="20"/>
        </w:rPr>
        <w:t xml:space="preserve">All </w:t>
      </w:r>
      <w:proofErr w:type="gramStart"/>
      <w:r>
        <w:rPr>
          <w:sz w:val="20"/>
          <w:szCs w:val="20"/>
        </w:rPr>
        <w:t>camper</w:t>
      </w:r>
      <w:proofErr w:type="gramEnd"/>
      <w:r>
        <w:rPr>
          <w:sz w:val="20"/>
          <w:szCs w:val="20"/>
        </w:rPr>
        <w:t xml:space="preserve"> separated into different groups by ability (or the lack of it) for drill &amp; march training.</w:t>
      </w:r>
    </w:p>
    <w:p w:rsidR="00733951" w:rsidRDefault="00733951" w:rsidP="00B15893">
      <w:pPr>
        <w:rPr>
          <w:sz w:val="20"/>
          <w:szCs w:val="20"/>
        </w:rPr>
      </w:pPr>
      <w:r>
        <w:rPr>
          <w:sz w:val="20"/>
          <w:szCs w:val="20"/>
        </w:rPr>
        <w:t xml:space="preserve">This was followed by </w:t>
      </w:r>
      <w:r w:rsidR="00592A7C">
        <w:rPr>
          <w:sz w:val="20"/>
          <w:szCs w:val="20"/>
        </w:rPr>
        <w:t>s</w:t>
      </w:r>
      <w:r>
        <w:rPr>
          <w:sz w:val="20"/>
          <w:szCs w:val="20"/>
        </w:rPr>
        <w:t xml:space="preserve">kills training and </w:t>
      </w:r>
      <w:r w:rsidR="00592A7C">
        <w:rPr>
          <w:sz w:val="20"/>
          <w:szCs w:val="20"/>
        </w:rPr>
        <w:t>h</w:t>
      </w:r>
      <w:r>
        <w:rPr>
          <w:sz w:val="20"/>
          <w:szCs w:val="20"/>
        </w:rPr>
        <w:t xml:space="preserve">onor for Master Guides </w:t>
      </w:r>
      <w:r w:rsidR="00592A7C">
        <w:rPr>
          <w:sz w:val="20"/>
          <w:szCs w:val="20"/>
        </w:rPr>
        <w:t>a</w:t>
      </w:r>
      <w:r w:rsidR="00CA048D">
        <w:rPr>
          <w:sz w:val="20"/>
          <w:szCs w:val="20"/>
        </w:rPr>
        <w:t>n</w:t>
      </w:r>
      <w:r w:rsidR="00592A7C">
        <w:rPr>
          <w:sz w:val="20"/>
          <w:szCs w:val="20"/>
        </w:rPr>
        <w:t>d trainees. Master Guides covered Lasing with President Everton Johnson</w:t>
      </w:r>
      <w:proofErr w:type="gramStart"/>
      <w:r w:rsidR="00592A7C">
        <w:rPr>
          <w:sz w:val="20"/>
          <w:szCs w:val="20"/>
        </w:rPr>
        <w:t>,  and</w:t>
      </w:r>
      <w:proofErr w:type="gramEnd"/>
      <w:r w:rsidR="00592A7C">
        <w:rPr>
          <w:sz w:val="20"/>
          <w:szCs w:val="20"/>
        </w:rPr>
        <w:t xml:space="preserve"> the Beekeeping honor wit</w:t>
      </w:r>
      <w:r w:rsidR="00CA048D">
        <w:rPr>
          <w:sz w:val="20"/>
          <w:szCs w:val="20"/>
        </w:rPr>
        <w:t>h</w:t>
      </w:r>
      <w:r w:rsidR="00592A7C">
        <w:rPr>
          <w:sz w:val="20"/>
          <w:szCs w:val="20"/>
        </w:rPr>
        <w:t xml:space="preserve"> MG </w:t>
      </w:r>
      <w:proofErr w:type="spellStart"/>
      <w:r w:rsidR="00592A7C">
        <w:rPr>
          <w:sz w:val="20"/>
          <w:szCs w:val="20"/>
        </w:rPr>
        <w:t>Sephton</w:t>
      </w:r>
      <w:proofErr w:type="spellEnd"/>
      <w:r w:rsidR="00592A7C">
        <w:rPr>
          <w:sz w:val="20"/>
          <w:szCs w:val="20"/>
        </w:rPr>
        <w:t xml:space="preserve"> Spencer of Hanover.</w:t>
      </w:r>
    </w:p>
    <w:p w:rsidR="00834665" w:rsidRDefault="00B15893" w:rsidP="00B15893">
      <w:pPr>
        <w:rPr>
          <w:sz w:val="20"/>
          <w:szCs w:val="20"/>
        </w:rPr>
      </w:pPr>
      <w:r>
        <w:rPr>
          <w:b/>
          <w:noProof/>
          <w:sz w:val="36"/>
          <w:szCs w:val="36"/>
          <w:u w:val="single"/>
          <w:lang w:val="en-GB" w:eastAsia="en-GB"/>
        </w:rPr>
        <w:drawing>
          <wp:inline distT="0" distB="0" distL="0" distR="0" wp14:anchorId="0AAEC32A" wp14:editId="6D81C925">
            <wp:extent cx="137160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27-20120520-09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4668" cy="1031001"/>
                    </a:xfrm>
                    <a:prstGeom prst="rect">
                      <a:avLst/>
                    </a:prstGeom>
                  </pic:spPr>
                </pic:pic>
              </a:graphicData>
            </a:graphic>
          </wp:inline>
        </w:drawing>
      </w:r>
      <w:r>
        <w:rPr>
          <w:noProof/>
          <w:lang w:val="en-GB" w:eastAsia="en-GB"/>
        </w:rPr>
        <w:drawing>
          <wp:inline distT="0" distB="0" distL="0" distR="0" wp14:anchorId="270E74B3" wp14:editId="709FAC00">
            <wp:extent cx="1343025" cy="100726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28-20120520-09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007269"/>
                    </a:xfrm>
                    <a:prstGeom prst="rect">
                      <a:avLst/>
                    </a:prstGeom>
                  </pic:spPr>
                </pic:pic>
              </a:graphicData>
            </a:graphic>
          </wp:inline>
        </w:drawing>
      </w:r>
      <w:r w:rsidRPr="00B15893">
        <w:rPr>
          <w:sz w:val="20"/>
          <w:szCs w:val="20"/>
        </w:rPr>
        <w:t xml:space="preserve"> </w:t>
      </w:r>
    </w:p>
    <w:p w:rsidR="00834665" w:rsidRDefault="00834665" w:rsidP="00B15893">
      <w:pPr>
        <w:rPr>
          <w:sz w:val="20"/>
          <w:szCs w:val="20"/>
        </w:rPr>
      </w:pPr>
    </w:p>
    <w:p w:rsidR="00953B6E" w:rsidRPr="00B15893" w:rsidRDefault="00592A7C" w:rsidP="00B15893">
      <w:pPr>
        <w:jc w:val="both"/>
        <w:rPr>
          <w:i/>
          <w:sz w:val="20"/>
          <w:szCs w:val="20"/>
        </w:rPr>
      </w:pPr>
      <w:r>
        <w:rPr>
          <w:sz w:val="20"/>
          <w:szCs w:val="20"/>
        </w:rPr>
        <w:t xml:space="preserve">Trainees also completed a number of honors including Ferns with MG </w:t>
      </w:r>
      <w:proofErr w:type="spellStart"/>
      <w:r>
        <w:rPr>
          <w:sz w:val="20"/>
          <w:szCs w:val="20"/>
        </w:rPr>
        <w:t>Wildamay</w:t>
      </w:r>
      <w:proofErr w:type="spellEnd"/>
      <w:r>
        <w:rPr>
          <w:sz w:val="20"/>
          <w:szCs w:val="20"/>
        </w:rPr>
        <w:t xml:space="preserve"> Levy, Christian Stor</w:t>
      </w:r>
      <w:r w:rsidR="00CA048D">
        <w:rPr>
          <w:sz w:val="20"/>
          <w:szCs w:val="20"/>
        </w:rPr>
        <w:t>y</w:t>
      </w:r>
      <w:r>
        <w:rPr>
          <w:sz w:val="20"/>
          <w:szCs w:val="20"/>
        </w:rPr>
        <w:t xml:space="preserve">telling with MG </w:t>
      </w:r>
      <w:proofErr w:type="spellStart"/>
      <w:r>
        <w:rPr>
          <w:sz w:val="20"/>
          <w:szCs w:val="20"/>
        </w:rPr>
        <w:t>Cecille</w:t>
      </w:r>
      <w:proofErr w:type="spellEnd"/>
      <w:r>
        <w:rPr>
          <w:sz w:val="20"/>
          <w:szCs w:val="20"/>
        </w:rPr>
        <w:t xml:space="preserve"> </w:t>
      </w:r>
      <w:proofErr w:type="spellStart"/>
      <w:r>
        <w:rPr>
          <w:sz w:val="20"/>
          <w:szCs w:val="20"/>
        </w:rPr>
        <w:t>Shippy</w:t>
      </w:r>
      <w:proofErr w:type="spellEnd"/>
      <w:r>
        <w:rPr>
          <w:sz w:val="20"/>
          <w:szCs w:val="20"/>
        </w:rPr>
        <w:t>-Dodd, and Fire Building with AC Kevin Co</w:t>
      </w:r>
      <w:r w:rsidR="00D17DEA">
        <w:rPr>
          <w:sz w:val="20"/>
          <w:szCs w:val="20"/>
        </w:rPr>
        <w:t>y</w:t>
      </w:r>
      <w:r>
        <w:rPr>
          <w:sz w:val="20"/>
          <w:szCs w:val="20"/>
        </w:rPr>
        <w:t>.</w:t>
      </w:r>
    </w:p>
    <w:p w:rsidR="00177F36" w:rsidRDefault="00834665" w:rsidP="00834665">
      <w:pPr>
        <w:rPr>
          <w:i/>
          <w:sz w:val="20"/>
          <w:szCs w:val="20"/>
        </w:rPr>
      </w:pPr>
      <w:r>
        <w:rPr>
          <w:i/>
          <w:noProof/>
          <w:sz w:val="20"/>
          <w:szCs w:val="20"/>
          <w:lang w:val="en-GB" w:eastAsia="en-GB"/>
        </w:rPr>
        <w:drawing>
          <wp:inline distT="0" distB="0" distL="0" distR="0">
            <wp:extent cx="1438275" cy="8989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256" cy="917037"/>
                    </a:xfrm>
                    <a:prstGeom prst="rect">
                      <a:avLst/>
                    </a:prstGeom>
                  </pic:spPr>
                </pic:pic>
              </a:graphicData>
            </a:graphic>
          </wp:inline>
        </w:drawing>
      </w:r>
      <w:r>
        <w:rPr>
          <w:i/>
          <w:noProof/>
          <w:sz w:val="20"/>
          <w:szCs w:val="20"/>
          <w:lang w:val="en-GB" w:eastAsia="en-GB"/>
        </w:rPr>
        <w:drawing>
          <wp:inline distT="0" distB="0" distL="0" distR="0">
            <wp:extent cx="1428750" cy="89296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1910" cy="901193"/>
                    </a:xfrm>
                    <a:prstGeom prst="rect">
                      <a:avLst/>
                    </a:prstGeom>
                  </pic:spPr>
                </pic:pic>
              </a:graphicData>
            </a:graphic>
          </wp:inline>
        </w:drawing>
      </w:r>
    </w:p>
    <w:p w:rsidR="00834665" w:rsidRDefault="00834665" w:rsidP="00ED2F6E">
      <w:pPr>
        <w:jc w:val="center"/>
        <w:rPr>
          <w:sz w:val="22"/>
          <w:szCs w:val="22"/>
        </w:rPr>
      </w:pPr>
      <w:r>
        <w:rPr>
          <w:noProof/>
          <w:sz w:val="22"/>
          <w:szCs w:val="22"/>
          <w:lang w:val="en-GB" w:eastAsia="en-GB"/>
        </w:rPr>
        <w:drawing>
          <wp:inline distT="0" distB="0" distL="0" distR="0" wp14:anchorId="56245D67" wp14:editId="4C20140E">
            <wp:extent cx="2776928" cy="21717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6928" cy="2171700"/>
                    </a:xfrm>
                    <a:prstGeom prst="rect">
                      <a:avLst/>
                    </a:prstGeom>
                    <a:ln>
                      <a:noFill/>
                    </a:ln>
                    <a:effectLst>
                      <a:softEdge rad="112500"/>
                    </a:effectLst>
                  </pic:spPr>
                </pic:pic>
              </a:graphicData>
            </a:graphic>
          </wp:inline>
        </w:drawing>
      </w:r>
    </w:p>
    <w:p w:rsidR="00834665" w:rsidRPr="00ED2F6E" w:rsidRDefault="0006448B" w:rsidP="007C2F12">
      <w:pPr>
        <w:jc w:val="both"/>
        <w:rPr>
          <w:i/>
          <w:color w:val="FF0000"/>
          <w:sz w:val="22"/>
          <w:szCs w:val="22"/>
        </w:rPr>
      </w:pPr>
      <w:proofErr w:type="gramStart"/>
      <w:r w:rsidRPr="00ED2F6E">
        <w:rPr>
          <w:i/>
          <w:color w:val="FF0000"/>
          <w:sz w:val="22"/>
          <w:szCs w:val="22"/>
        </w:rPr>
        <w:t>First</w:t>
      </w:r>
      <w:r w:rsidR="00264842" w:rsidRPr="00ED2F6E">
        <w:rPr>
          <w:i/>
          <w:color w:val="FF0000"/>
          <w:sz w:val="22"/>
          <w:szCs w:val="22"/>
        </w:rPr>
        <w:t>-</w:t>
      </w:r>
      <w:r w:rsidRPr="00ED2F6E">
        <w:rPr>
          <w:i/>
          <w:color w:val="FF0000"/>
          <w:sz w:val="22"/>
          <w:szCs w:val="22"/>
        </w:rPr>
        <w:t xml:space="preserve">time campers from Hanover- </w:t>
      </w:r>
      <w:proofErr w:type="spellStart"/>
      <w:r w:rsidRPr="00ED2F6E">
        <w:rPr>
          <w:i/>
          <w:color w:val="FF0000"/>
          <w:sz w:val="22"/>
          <w:szCs w:val="22"/>
        </w:rPr>
        <w:t>naw</w:t>
      </w:r>
      <w:proofErr w:type="spellEnd"/>
      <w:r w:rsidRPr="00ED2F6E">
        <w:rPr>
          <w:i/>
          <w:color w:val="FF0000"/>
          <w:sz w:val="22"/>
          <w:szCs w:val="22"/>
        </w:rPr>
        <w:t xml:space="preserve"> </w:t>
      </w:r>
      <w:proofErr w:type="spellStart"/>
      <w:r w:rsidRPr="00ED2F6E">
        <w:rPr>
          <w:i/>
          <w:color w:val="FF0000"/>
          <w:sz w:val="22"/>
          <w:szCs w:val="22"/>
        </w:rPr>
        <w:t>leff</w:t>
      </w:r>
      <w:proofErr w:type="spellEnd"/>
      <w:r w:rsidRPr="00ED2F6E">
        <w:rPr>
          <w:i/>
          <w:color w:val="FF0000"/>
          <w:sz w:val="22"/>
          <w:szCs w:val="22"/>
        </w:rPr>
        <w:t xml:space="preserve"> di food.</w:t>
      </w:r>
      <w:proofErr w:type="gramEnd"/>
    </w:p>
    <w:p w:rsidR="00834665" w:rsidRDefault="00580DA3" w:rsidP="007C2F12">
      <w:pPr>
        <w:jc w:val="both"/>
        <w:rPr>
          <w:sz w:val="22"/>
          <w:szCs w:val="22"/>
        </w:rPr>
      </w:pPr>
      <w:r>
        <w:rPr>
          <w:noProof/>
          <w:sz w:val="20"/>
          <w:szCs w:val="20"/>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41" type="#_x0000_t170" style="position:absolute;left:0;text-align:left;margin-left:.75pt;margin-top:-6.45pt;width:207pt;height:45pt;z-index:251655168" adj="2158" fillcolor="#520402" strokecolor="#b2b2b2" strokeweight="1pt">
            <v:fill color2="#fc0" focus="100%" type="gradient"/>
            <v:shadow on="t" type="perspective" color="#875b0d" origin=",.5" matrix=",,,.5,,-4768371582e-16"/>
            <v:textpath style="font-family:&quot;Arial Black&quot;;v-text-kern:t" trim="t" fitpath="t" string="UPCOMING EVENTS"/>
          </v:shape>
        </w:pict>
      </w:r>
    </w:p>
    <w:p w:rsidR="009741BC" w:rsidRDefault="009741BC" w:rsidP="00104B9C">
      <w:pPr>
        <w:jc w:val="both"/>
        <w:rPr>
          <w:sz w:val="20"/>
          <w:szCs w:val="20"/>
          <w:highlight w:val="yellow"/>
        </w:rPr>
      </w:pPr>
    </w:p>
    <w:p w:rsidR="009741BC" w:rsidRDefault="009741BC" w:rsidP="00104B9C">
      <w:pPr>
        <w:jc w:val="both"/>
        <w:rPr>
          <w:sz w:val="20"/>
          <w:szCs w:val="20"/>
          <w:highlight w:val="yellow"/>
        </w:rPr>
      </w:pPr>
    </w:p>
    <w:p w:rsidR="00672B64" w:rsidRDefault="00672B64" w:rsidP="00104B9C">
      <w:pPr>
        <w:jc w:val="both"/>
        <w:rPr>
          <w:sz w:val="20"/>
          <w:szCs w:val="20"/>
          <w:highlight w:val="yellow"/>
        </w:rPr>
      </w:pPr>
    </w:p>
    <w:p w:rsidR="00104B9C" w:rsidRPr="00422BEE" w:rsidRDefault="00104B9C" w:rsidP="00104B9C">
      <w:pPr>
        <w:jc w:val="both"/>
        <w:rPr>
          <w:sz w:val="20"/>
          <w:szCs w:val="20"/>
          <w:highlight w:val="yellow"/>
        </w:rPr>
      </w:pPr>
      <w:r w:rsidRPr="00422BEE">
        <w:rPr>
          <w:sz w:val="20"/>
          <w:szCs w:val="20"/>
          <w:highlight w:val="yellow"/>
        </w:rPr>
        <w:t>Hopewell workshop</w:t>
      </w:r>
      <w:r w:rsidR="00AD09E3" w:rsidRPr="00422BEE">
        <w:rPr>
          <w:sz w:val="20"/>
          <w:szCs w:val="20"/>
          <w:highlight w:val="yellow"/>
        </w:rPr>
        <w:t xml:space="preserve"> June 30-July 1(Sat. night/ Sun. am)</w:t>
      </w:r>
    </w:p>
    <w:p w:rsidR="00AD09E3" w:rsidRPr="00422BEE" w:rsidRDefault="00AD09E3" w:rsidP="00104B9C">
      <w:pPr>
        <w:jc w:val="both"/>
        <w:rPr>
          <w:sz w:val="20"/>
          <w:szCs w:val="20"/>
          <w:highlight w:val="yellow"/>
        </w:rPr>
      </w:pPr>
      <w:r w:rsidRPr="00422BEE">
        <w:rPr>
          <w:sz w:val="20"/>
          <w:szCs w:val="20"/>
          <w:highlight w:val="yellow"/>
        </w:rPr>
        <w:t>Program starts 8pm and covers;</w:t>
      </w:r>
    </w:p>
    <w:p w:rsidR="00AD09E3" w:rsidRPr="00422BEE" w:rsidRDefault="00AD09E3" w:rsidP="00AD09E3">
      <w:pPr>
        <w:pStyle w:val="ListParagraph"/>
        <w:numPr>
          <w:ilvl w:val="0"/>
          <w:numId w:val="22"/>
        </w:numPr>
        <w:jc w:val="both"/>
        <w:rPr>
          <w:sz w:val="20"/>
          <w:szCs w:val="20"/>
          <w:highlight w:val="yellow"/>
        </w:rPr>
      </w:pPr>
      <w:r w:rsidRPr="00422BEE">
        <w:rPr>
          <w:sz w:val="20"/>
          <w:szCs w:val="20"/>
          <w:highlight w:val="yellow"/>
        </w:rPr>
        <w:t>Drill  &amp; March</w:t>
      </w:r>
    </w:p>
    <w:p w:rsidR="00AD09E3" w:rsidRPr="00422BEE" w:rsidRDefault="00AD09E3" w:rsidP="00AD09E3">
      <w:pPr>
        <w:pStyle w:val="ListParagraph"/>
        <w:numPr>
          <w:ilvl w:val="0"/>
          <w:numId w:val="22"/>
        </w:numPr>
        <w:jc w:val="both"/>
        <w:rPr>
          <w:sz w:val="20"/>
          <w:szCs w:val="20"/>
          <w:highlight w:val="yellow"/>
        </w:rPr>
      </w:pPr>
      <w:r w:rsidRPr="00422BEE">
        <w:rPr>
          <w:sz w:val="20"/>
          <w:szCs w:val="20"/>
          <w:highlight w:val="yellow"/>
        </w:rPr>
        <w:t>Knot tying</w:t>
      </w:r>
    </w:p>
    <w:p w:rsidR="00AD09E3" w:rsidRPr="00422BEE" w:rsidRDefault="00AD09E3" w:rsidP="00AD09E3">
      <w:pPr>
        <w:pStyle w:val="ListParagraph"/>
        <w:numPr>
          <w:ilvl w:val="0"/>
          <w:numId w:val="22"/>
        </w:numPr>
        <w:jc w:val="both"/>
        <w:rPr>
          <w:sz w:val="20"/>
          <w:szCs w:val="20"/>
          <w:highlight w:val="yellow"/>
        </w:rPr>
      </w:pPr>
      <w:r w:rsidRPr="00422BEE">
        <w:rPr>
          <w:sz w:val="20"/>
          <w:szCs w:val="20"/>
          <w:highlight w:val="yellow"/>
        </w:rPr>
        <w:t>Christian Storytelling</w:t>
      </w:r>
    </w:p>
    <w:p w:rsidR="00AD09E3" w:rsidRPr="00422BEE" w:rsidRDefault="00AD09E3" w:rsidP="00AD09E3">
      <w:pPr>
        <w:pStyle w:val="ListParagraph"/>
        <w:numPr>
          <w:ilvl w:val="0"/>
          <w:numId w:val="22"/>
        </w:numPr>
        <w:jc w:val="both"/>
        <w:rPr>
          <w:sz w:val="20"/>
          <w:szCs w:val="20"/>
          <w:highlight w:val="yellow"/>
        </w:rPr>
      </w:pPr>
      <w:r w:rsidRPr="00422BEE">
        <w:rPr>
          <w:sz w:val="20"/>
          <w:szCs w:val="20"/>
          <w:highlight w:val="yellow"/>
        </w:rPr>
        <w:t>Stars and</w:t>
      </w:r>
    </w:p>
    <w:p w:rsidR="00AD09E3" w:rsidRPr="00422BEE" w:rsidRDefault="00AD09E3" w:rsidP="00AD09E3">
      <w:pPr>
        <w:pStyle w:val="ListParagraph"/>
        <w:numPr>
          <w:ilvl w:val="0"/>
          <w:numId w:val="22"/>
        </w:numPr>
        <w:jc w:val="both"/>
        <w:rPr>
          <w:sz w:val="20"/>
          <w:szCs w:val="20"/>
          <w:highlight w:val="yellow"/>
        </w:rPr>
      </w:pPr>
      <w:r w:rsidRPr="00422BEE">
        <w:rPr>
          <w:sz w:val="20"/>
          <w:szCs w:val="20"/>
          <w:highlight w:val="yellow"/>
        </w:rPr>
        <w:t>Swimming (by Orchard Beach)</w:t>
      </w:r>
    </w:p>
    <w:p w:rsidR="00AD09E3" w:rsidRDefault="00AD09E3" w:rsidP="00AD09E3">
      <w:pPr>
        <w:jc w:val="both"/>
        <w:rPr>
          <w:sz w:val="20"/>
          <w:szCs w:val="20"/>
        </w:rPr>
      </w:pPr>
    </w:p>
    <w:p w:rsidR="00AD09E3" w:rsidRPr="00AD09E3" w:rsidRDefault="00AD09E3" w:rsidP="00AD09E3">
      <w:pPr>
        <w:jc w:val="both"/>
        <w:rPr>
          <w:sz w:val="20"/>
          <w:szCs w:val="20"/>
        </w:rPr>
      </w:pPr>
      <w:proofErr w:type="gramStart"/>
      <w:r w:rsidRPr="00422BEE">
        <w:rPr>
          <w:sz w:val="20"/>
          <w:szCs w:val="20"/>
          <w:highlight w:val="cyan"/>
        </w:rPr>
        <w:t>Skills &amp; Leadership Seminar at WJC/ Harrison High Complex.</w:t>
      </w:r>
      <w:proofErr w:type="gramEnd"/>
      <w:r w:rsidRPr="00422BEE">
        <w:rPr>
          <w:sz w:val="20"/>
          <w:szCs w:val="20"/>
          <w:highlight w:val="cyan"/>
        </w:rPr>
        <w:t xml:space="preserve"> Cost is $1000 and all trainees should attend.</w:t>
      </w:r>
    </w:p>
    <w:p w:rsidR="00B15893" w:rsidRDefault="00B15893" w:rsidP="00422BEE">
      <w:pPr>
        <w:jc w:val="both"/>
        <w:rPr>
          <w:b/>
          <w:sz w:val="36"/>
          <w:szCs w:val="36"/>
        </w:rPr>
      </w:pPr>
    </w:p>
    <w:p w:rsidR="00B15893" w:rsidRDefault="00422BEE" w:rsidP="00895F23">
      <w:pPr>
        <w:ind w:left="1440"/>
        <w:jc w:val="both"/>
        <w:rPr>
          <w:b/>
          <w:sz w:val="36"/>
          <w:szCs w:val="36"/>
        </w:rPr>
      </w:pPr>
      <w:r>
        <w:rPr>
          <w:b/>
          <w:noProof/>
          <w:sz w:val="32"/>
          <w:szCs w:val="32"/>
          <w:lang w:val="en-GB" w:eastAsia="en-GB"/>
        </w:rPr>
        <w:drawing>
          <wp:anchor distT="0" distB="0" distL="114300" distR="114300" simplePos="0" relativeHeight="251660288" behindDoc="1" locked="0" layoutInCell="1" allowOverlap="1" wp14:anchorId="12CE9270" wp14:editId="19D49899">
            <wp:simplePos x="0" y="0"/>
            <wp:positionH relativeFrom="column">
              <wp:posOffset>80645</wp:posOffset>
            </wp:positionH>
            <wp:positionV relativeFrom="paragraph">
              <wp:posOffset>124460</wp:posOffset>
            </wp:positionV>
            <wp:extent cx="577850" cy="809625"/>
            <wp:effectExtent l="0" t="1588" r="0" b="0"/>
            <wp:wrapNone/>
            <wp:docPr id="21" name="Picture 21" descr="C:\Program Files\Microsoft Office\MEDIA\CAGCAT10\j03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28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78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F23" w:rsidRPr="00E569EC" w:rsidRDefault="007C2F12" w:rsidP="0098409D">
      <w:pPr>
        <w:ind w:left="1440"/>
        <w:jc w:val="both"/>
        <w:rPr>
          <w:b/>
          <w:sz w:val="36"/>
          <w:szCs w:val="36"/>
          <w:u w:val="single"/>
        </w:rPr>
      </w:pPr>
      <w:r w:rsidRPr="00E569EC">
        <w:rPr>
          <w:b/>
          <w:sz w:val="36"/>
          <w:szCs w:val="36"/>
        </w:rPr>
        <w:t>Workshop</w:t>
      </w:r>
      <w:r w:rsidR="00895F23" w:rsidRPr="00E569EC">
        <w:rPr>
          <w:b/>
          <w:sz w:val="36"/>
          <w:szCs w:val="36"/>
        </w:rPr>
        <w:t xml:space="preserve"> </w:t>
      </w:r>
      <w:r w:rsidRPr="00E569EC">
        <w:rPr>
          <w:b/>
          <w:sz w:val="36"/>
          <w:szCs w:val="36"/>
        </w:rPr>
        <w:t>Toolbox</w:t>
      </w:r>
      <w:r w:rsidR="00895F23" w:rsidRPr="00E569EC">
        <w:rPr>
          <w:b/>
          <w:sz w:val="36"/>
          <w:szCs w:val="36"/>
        </w:rPr>
        <w:t xml:space="preserve"> </w:t>
      </w:r>
      <w:r w:rsidR="00266A1D" w:rsidRPr="00E569EC">
        <w:rPr>
          <w:b/>
          <w:sz w:val="36"/>
          <w:szCs w:val="36"/>
          <w:u w:val="single"/>
        </w:rPr>
        <w:t xml:space="preserve">First Aid </w:t>
      </w:r>
      <w:r w:rsidR="00895F23" w:rsidRPr="00E569EC">
        <w:rPr>
          <w:b/>
          <w:sz w:val="36"/>
          <w:szCs w:val="36"/>
          <w:u w:val="single"/>
        </w:rPr>
        <w:t>in</w:t>
      </w:r>
      <w:r w:rsidR="00266A1D" w:rsidRPr="00E569EC">
        <w:rPr>
          <w:b/>
          <w:sz w:val="36"/>
          <w:szCs w:val="36"/>
          <w:u w:val="single"/>
        </w:rPr>
        <w:t>-</w:t>
      </w:r>
      <w:proofErr w:type="spellStart"/>
      <w:r w:rsidR="00266A1D" w:rsidRPr="00E569EC">
        <w:rPr>
          <w:b/>
          <w:sz w:val="36"/>
          <w:szCs w:val="36"/>
          <w:u w:val="single"/>
        </w:rPr>
        <w:t>Luce</w:t>
      </w:r>
      <w:r w:rsidR="00047771" w:rsidRPr="00E569EC">
        <w:rPr>
          <w:b/>
          <w:sz w:val="36"/>
          <w:szCs w:val="36"/>
          <w:u w:val="single"/>
        </w:rPr>
        <w:t>a</w:t>
      </w:r>
      <w:proofErr w:type="spellEnd"/>
    </w:p>
    <w:p w:rsidR="00B15893" w:rsidRPr="00E569EC" w:rsidRDefault="00B15893" w:rsidP="0098409D">
      <w:pPr>
        <w:rPr>
          <w:sz w:val="20"/>
          <w:szCs w:val="20"/>
        </w:rPr>
      </w:pPr>
      <w:r w:rsidRPr="00E569EC">
        <w:rPr>
          <w:noProof/>
          <w:sz w:val="20"/>
          <w:szCs w:val="20"/>
          <w:lang w:val="en-GB" w:eastAsia="en-GB"/>
        </w:rPr>
        <w:drawing>
          <wp:anchor distT="0" distB="0" distL="114300" distR="114300" simplePos="0" relativeHeight="251662336" behindDoc="1" locked="0" layoutInCell="1" allowOverlap="1" wp14:anchorId="32B479F9" wp14:editId="50B8267D">
            <wp:simplePos x="0" y="0"/>
            <wp:positionH relativeFrom="column">
              <wp:posOffset>1412240</wp:posOffset>
            </wp:positionH>
            <wp:positionV relativeFrom="paragraph">
              <wp:posOffset>33655</wp:posOffset>
            </wp:positionV>
            <wp:extent cx="1443990" cy="1085215"/>
            <wp:effectExtent l="0" t="0" r="3810" b="635"/>
            <wp:wrapTight wrapText="bothSides">
              <wp:wrapPolygon edited="0">
                <wp:start x="0" y="0"/>
                <wp:lineTo x="0" y="21233"/>
                <wp:lineTo x="21372" y="21233"/>
                <wp:lineTo x="213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913.JPG"/>
                    <pic:cNvPicPr/>
                  </pic:nvPicPr>
                  <pic:blipFill>
                    <a:blip r:embed="rId21" cstate="print">
                      <a:extLst>
                        <a:ext uri="{BEBA8EAE-BF5A-486C-A8C5-ECC9F3942E4B}">
                          <a14:imgProps xmlns:a14="http://schemas.microsoft.com/office/drawing/2010/main">
                            <a14:imgLayer r:embed="rId22">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1443990" cy="1085215"/>
                    </a:xfrm>
                    <a:prstGeom prst="rect">
                      <a:avLst/>
                    </a:prstGeom>
                  </pic:spPr>
                </pic:pic>
              </a:graphicData>
            </a:graphic>
            <wp14:sizeRelH relativeFrom="page">
              <wp14:pctWidth>0</wp14:pctWidth>
            </wp14:sizeRelH>
            <wp14:sizeRelV relativeFrom="page">
              <wp14:pctHeight>0</wp14:pctHeight>
            </wp14:sizeRelV>
          </wp:anchor>
        </w:drawing>
      </w:r>
      <w:r w:rsidRPr="00E569EC">
        <w:rPr>
          <w:noProof/>
          <w:sz w:val="20"/>
          <w:szCs w:val="20"/>
          <w:lang w:val="en-GB" w:eastAsia="en-GB"/>
        </w:rPr>
        <w:drawing>
          <wp:anchor distT="0" distB="0" distL="114300" distR="114300" simplePos="0" relativeHeight="251661312" behindDoc="0" locked="0" layoutInCell="1" allowOverlap="1" wp14:anchorId="43A96BDE" wp14:editId="559BF10C">
            <wp:simplePos x="0" y="0"/>
            <wp:positionH relativeFrom="column">
              <wp:posOffset>-41910</wp:posOffset>
            </wp:positionH>
            <wp:positionV relativeFrom="paragraph">
              <wp:posOffset>36830</wp:posOffset>
            </wp:positionV>
            <wp:extent cx="1447800" cy="10877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9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7800" cy="1087755"/>
                    </a:xfrm>
                    <a:prstGeom prst="rect">
                      <a:avLst/>
                    </a:prstGeom>
                  </pic:spPr>
                </pic:pic>
              </a:graphicData>
            </a:graphic>
            <wp14:sizeRelH relativeFrom="page">
              <wp14:pctWidth>0</wp14:pctWidth>
            </wp14:sizeRelH>
            <wp14:sizeRelV relativeFrom="page">
              <wp14:pctHeight>0</wp14:pctHeight>
            </wp14:sizeRelV>
          </wp:anchor>
        </w:drawing>
      </w:r>
      <w:r w:rsidR="00726927" w:rsidRPr="00E569EC">
        <w:rPr>
          <w:sz w:val="20"/>
          <w:szCs w:val="20"/>
        </w:rPr>
        <w:t xml:space="preserve">The </w:t>
      </w:r>
      <w:proofErr w:type="spellStart"/>
      <w:r w:rsidR="00726927" w:rsidRPr="00E569EC">
        <w:rPr>
          <w:sz w:val="20"/>
          <w:szCs w:val="20"/>
        </w:rPr>
        <w:t>Lucea</w:t>
      </w:r>
      <w:proofErr w:type="spellEnd"/>
      <w:r w:rsidR="00726927" w:rsidRPr="00E569EC">
        <w:rPr>
          <w:sz w:val="20"/>
          <w:szCs w:val="20"/>
        </w:rPr>
        <w:t xml:space="preserve"> </w:t>
      </w:r>
      <w:proofErr w:type="gramStart"/>
      <w:r w:rsidR="00726927" w:rsidRPr="00E569EC">
        <w:rPr>
          <w:sz w:val="20"/>
          <w:szCs w:val="20"/>
        </w:rPr>
        <w:t>Master  Guide</w:t>
      </w:r>
      <w:proofErr w:type="gramEnd"/>
      <w:r w:rsidR="00726927" w:rsidRPr="00E569EC">
        <w:rPr>
          <w:sz w:val="20"/>
          <w:szCs w:val="20"/>
        </w:rPr>
        <w:t xml:space="preserve"> Training Center reached the half</w:t>
      </w:r>
      <w:r w:rsidR="00CA048D">
        <w:rPr>
          <w:sz w:val="20"/>
          <w:szCs w:val="20"/>
        </w:rPr>
        <w:t>-</w:t>
      </w:r>
      <w:r w:rsidR="00726927" w:rsidRPr="00E569EC">
        <w:rPr>
          <w:sz w:val="20"/>
          <w:szCs w:val="20"/>
        </w:rPr>
        <w:t xml:space="preserve">way mark on its honors workshop schedule with the convening of a workshop on May 26-27 covering First </w:t>
      </w:r>
      <w:r w:rsidR="009741BC" w:rsidRPr="00E569EC">
        <w:rPr>
          <w:sz w:val="20"/>
          <w:szCs w:val="20"/>
        </w:rPr>
        <w:t>A</w:t>
      </w:r>
      <w:r w:rsidR="00726927" w:rsidRPr="00E569EC">
        <w:rPr>
          <w:sz w:val="20"/>
          <w:szCs w:val="20"/>
        </w:rPr>
        <w:t xml:space="preserve">id and Beginners Swimming. </w:t>
      </w:r>
    </w:p>
    <w:p w:rsidR="00726927" w:rsidRPr="00E569EC" w:rsidRDefault="00726927" w:rsidP="0098409D">
      <w:pPr>
        <w:rPr>
          <w:sz w:val="20"/>
          <w:szCs w:val="20"/>
        </w:rPr>
      </w:pPr>
      <w:r w:rsidRPr="00E569EC">
        <w:rPr>
          <w:sz w:val="20"/>
          <w:szCs w:val="20"/>
        </w:rPr>
        <w:t>The First Aid instruction was giv</w:t>
      </w:r>
      <w:r w:rsidR="003623DF" w:rsidRPr="00E569EC">
        <w:rPr>
          <w:sz w:val="20"/>
          <w:szCs w:val="20"/>
        </w:rPr>
        <w:t>e</w:t>
      </w:r>
      <w:r w:rsidRPr="00E569EC">
        <w:rPr>
          <w:sz w:val="20"/>
          <w:szCs w:val="20"/>
        </w:rPr>
        <w:t xml:space="preserve">n by MG </w:t>
      </w:r>
      <w:proofErr w:type="spellStart"/>
      <w:r w:rsidRPr="00E569EC">
        <w:rPr>
          <w:sz w:val="20"/>
          <w:szCs w:val="20"/>
        </w:rPr>
        <w:t>Len</w:t>
      </w:r>
      <w:r w:rsidR="003623DF" w:rsidRPr="00E569EC">
        <w:rPr>
          <w:sz w:val="20"/>
          <w:szCs w:val="20"/>
        </w:rPr>
        <w:t>i</w:t>
      </w:r>
      <w:r w:rsidRPr="00E569EC">
        <w:rPr>
          <w:sz w:val="20"/>
          <w:szCs w:val="20"/>
        </w:rPr>
        <w:t>ngton</w:t>
      </w:r>
      <w:proofErr w:type="spellEnd"/>
      <w:r w:rsidRPr="00E569EC">
        <w:rPr>
          <w:sz w:val="20"/>
          <w:szCs w:val="20"/>
        </w:rPr>
        <w:t xml:space="preserve"> Jones of Hop</w:t>
      </w:r>
      <w:r w:rsidR="003623DF" w:rsidRPr="00E569EC">
        <w:rPr>
          <w:sz w:val="20"/>
          <w:szCs w:val="20"/>
        </w:rPr>
        <w:t>e</w:t>
      </w:r>
      <w:r w:rsidRPr="00E569EC">
        <w:rPr>
          <w:sz w:val="20"/>
          <w:szCs w:val="20"/>
        </w:rPr>
        <w:t xml:space="preserve">well, </w:t>
      </w:r>
      <w:proofErr w:type="gramStart"/>
      <w:r w:rsidRPr="00E569EC">
        <w:rPr>
          <w:sz w:val="20"/>
          <w:szCs w:val="20"/>
        </w:rPr>
        <w:t>and  Beginners</w:t>
      </w:r>
      <w:proofErr w:type="gramEnd"/>
      <w:r w:rsidRPr="00E569EC">
        <w:rPr>
          <w:sz w:val="20"/>
          <w:szCs w:val="20"/>
        </w:rPr>
        <w:t xml:space="preserve"> Swimming</w:t>
      </w:r>
      <w:r w:rsidR="00672933" w:rsidRPr="00E569EC">
        <w:rPr>
          <w:sz w:val="20"/>
          <w:szCs w:val="20"/>
        </w:rPr>
        <w:t xml:space="preserve"> instruction was given by the Center Instructor, MG </w:t>
      </w:r>
      <w:proofErr w:type="spellStart"/>
      <w:r w:rsidR="00672933" w:rsidRPr="00E569EC">
        <w:rPr>
          <w:sz w:val="20"/>
          <w:szCs w:val="20"/>
        </w:rPr>
        <w:t>Ryon</w:t>
      </w:r>
      <w:proofErr w:type="spellEnd"/>
      <w:r w:rsidR="00672933" w:rsidRPr="00E569EC">
        <w:rPr>
          <w:sz w:val="20"/>
          <w:szCs w:val="20"/>
        </w:rPr>
        <w:t xml:space="preserve"> Grant of Sandy Bay.</w:t>
      </w:r>
      <w:r w:rsidR="00CA048D">
        <w:rPr>
          <w:sz w:val="20"/>
          <w:szCs w:val="20"/>
        </w:rPr>
        <w:t xml:space="preserve">  The workshop was attended by nine trainees from </w:t>
      </w:r>
      <w:proofErr w:type="spellStart"/>
      <w:r w:rsidR="00CA048D">
        <w:rPr>
          <w:sz w:val="20"/>
          <w:szCs w:val="20"/>
        </w:rPr>
        <w:t>Lucea</w:t>
      </w:r>
      <w:proofErr w:type="spellEnd"/>
      <w:r w:rsidR="00CA048D">
        <w:rPr>
          <w:sz w:val="20"/>
          <w:szCs w:val="20"/>
        </w:rPr>
        <w:t xml:space="preserve"> and one from Orange Bay.</w:t>
      </w:r>
    </w:p>
    <w:p w:rsidR="00672933" w:rsidRPr="00E569EC" w:rsidRDefault="00672933" w:rsidP="0098409D">
      <w:pPr>
        <w:rPr>
          <w:sz w:val="20"/>
          <w:szCs w:val="20"/>
        </w:rPr>
      </w:pPr>
    </w:p>
    <w:p w:rsidR="00672933" w:rsidRPr="00E569EC" w:rsidRDefault="00672933" w:rsidP="0098409D">
      <w:pPr>
        <w:rPr>
          <w:sz w:val="20"/>
          <w:szCs w:val="20"/>
        </w:rPr>
      </w:pPr>
      <w:r w:rsidRPr="00E569EC">
        <w:rPr>
          <w:sz w:val="20"/>
          <w:szCs w:val="20"/>
        </w:rPr>
        <w:t>Trainees from the center will attend the Parish Workshop on June 30 for Stars, and Christian Storytelling, and will join weeks</w:t>
      </w:r>
      <w:r w:rsidR="00672B64" w:rsidRPr="00E569EC">
        <w:rPr>
          <w:sz w:val="20"/>
          <w:szCs w:val="20"/>
        </w:rPr>
        <w:t xml:space="preserve"> </w:t>
      </w:r>
      <w:r w:rsidRPr="00E569EC">
        <w:rPr>
          <w:sz w:val="20"/>
          <w:szCs w:val="20"/>
        </w:rPr>
        <w:t xml:space="preserve">later with Beautiful Stars Pathfinder Club (Hopewell) for </w:t>
      </w:r>
      <w:proofErr w:type="gramStart"/>
      <w:r w:rsidRPr="00E569EC">
        <w:rPr>
          <w:sz w:val="20"/>
          <w:szCs w:val="20"/>
        </w:rPr>
        <w:t>Hiking</w:t>
      </w:r>
      <w:proofErr w:type="gramEnd"/>
      <w:r w:rsidRPr="00E569EC">
        <w:rPr>
          <w:sz w:val="20"/>
          <w:szCs w:val="20"/>
        </w:rPr>
        <w:t xml:space="preserve"> and outdoor skills training.</w:t>
      </w:r>
    </w:p>
    <w:p w:rsidR="00672933" w:rsidRPr="00E569EC" w:rsidRDefault="00672933" w:rsidP="0098409D">
      <w:pPr>
        <w:rPr>
          <w:sz w:val="20"/>
          <w:szCs w:val="20"/>
        </w:rPr>
      </w:pPr>
    </w:p>
    <w:p w:rsidR="00B15893" w:rsidRPr="00E569EC" w:rsidRDefault="0098409D" w:rsidP="0098409D">
      <w:pPr>
        <w:rPr>
          <w:sz w:val="20"/>
          <w:szCs w:val="20"/>
        </w:rPr>
      </w:pPr>
      <w:r w:rsidRPr="00E569EC">
        <w:rPr>
          <w:noProof/>
          <w:sz w:val="20"/>
          <w:szCs w:val="20"/>
          <w:lang w:val="en-GB" w:eastAsia="en-GB"/>
        </w:rPr>
        <w:drawing>
          <wp:anchor distT="0" distB="0" distL="114300" distR="114300" simplePos="0" relativeHeight="251665408" behindDoc="1" locked="0" layoutInCell="1" allowOverlap="1" wp14:anchorId="76CA1568" wp14:editId="41A423BA">
            <wp:simplePos x="0" y="0"/>
            <wp:positionH relativeFrom="column">
              <wp:posOffset>30480</wp:posOffset>
            </wp:positionH>
            <wp:positionV relativeFrom="paragraph">
              <wp:posOffset>36195</wp:posOffset>
            </wp:positionV>
            <wp:extent cx="2743200" cy="2059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912.JPG"/>
                    <pic:cNvPicPr/>
                  </pic:nvPicPr>
                  <pic:blipFill>
                    <a:blip r:embed="rId24" cstate="print">
                      <a:extLst>
                        <a:ext uri="{BEBA8EAE-BF5A-486C-A8C5-ECC9F3942E4B}">
                          <a14:imgProps xmlns:a14="http://schemas.microsoft.com/office/drawing/2010/main">
                            <a14:imgLayer r:embed="rId25">
                              <a14:imgEffect>
                                <a14:brightnessContrast bright="44000" contrast="-57000"/>
                              </a14:imgEffect>
                            </a14:imgLayer>
                          </a14:imgProps>
                        </a:ext>
                        <a:ext uri="{28A0092B-C50C-407E-A947-70E740481C1C}">
                          <a14:useLocalDpi xmlns:a14="http://schemas.microsoft.com/office/drawing/2010/main" val="0"/>
                        </a:ext>
                      </a:extLst>
                    </a:blip>
                    <a:stretch>
                      <a:fillRect/>
                    </a:stretch>
                  </pic:blipFill>
                  <pic:spPr>
                    <a:xfrm>
                      <a:off x="0" y="0"/>
                      <a:ext cx="2743200" cy="2059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2933" w:rsidRPr="00E569EC">
        <w:rPr>
          <w:sz w:val="20"/>
          <w:szCs w:val="20"/>
        </w:rPr>
        <w:t>The next center-based workshop wi</w:t>
      </w:r>
      <w:r w:rsidR="006F630D" w:rsidRPr="00E569EC">
        <w:rPr>
          <w:sz w:val="20"/>
          <w:szCs w:val="20"/>
        </w:rPr>
        <w:t>l</w:t>
      </w:r>
      <w:r w:rsidR="00672933" w:rsidRPr="00E569EC">
        <w:rPr>
          <w:sz w:val="20"/>
          <w:szCs w:val="20"/>
        </w:rPr>
        <w:t xml:space="preserve">l be </w:t>
      </w:r>
      <w:r w:rsidR="006F630D" w:rsidRPr="00E569EC">
        <w:rPr>
          <w:sz w:val="20"/>
          <w:szCs w:val="20"/>
        </w:rPr>
        <w:t>August 25 for Knot Tying and Basic Rescue.</w:t>
      </w:r>
    </w:p>
    <w:p w:rsidR="006F630D" w:rsidRDefault="006F630D" w:rsidP="0098409D">
      <w:pPr>
        <w:rPr>
          <w:sz w:val="20"/>
          <w:szCs w:val="20"/>
        </w:rPr>
      </w:pPr>
      <w:r w:rsidRPr="00E569EC">
        <w:rPr>
          <w:sz w:val="20"/>
          <w:szCs w:val="20"/>
        </w:rPr>
        <w:t xml:space="preserve">Trainees who have CXC/GCE passes </w:t>
      </w:r>
      <w:r w:rsidR="00672B64" w:rsidRPr="00E569EC">
        <w:rPr>
          <w:sz w:val="20"/>
          <w:szCs w:val="20"/>
        </w:rPr>
        <w:t>s</w:t>
      </w:r>
      <w:r w:rsidRPr="00E569EC">
        <w:rPr>
          <w:sz w:val="20"/>
          <w:szCs w:val="20"/>
        </w:rPr>
        <w:t>hould send a copy of the certificate to see if they qualify for honor exemptions.</w:t>
      </w:r>
    </w:p>
    <w:p w:rsidR="0098409D" w:rsidRDefault="0098409D" w:rsidP="0098409D">
      <w:pPr>
        <w:rPr>
          <w:sz w:val="20"/>
          <w:szCs w:val="20"/>
        </w:rPr>
      </w:pPr>
    </w:p>
    <w:p w:rsidR="0098409D" w:rsidRDefault="0098409D" w:rsidP="0098409D">
      <w:pPr>
        <w:rPr>
          <w:sz w:val="20"/>
          <w:szCs w:val="20"/>
        </w:rPr>
      </w:pPr>
    </w:p>
    <w:p w:rsidR="0098409D" w:rsidRDefault="0098409D" w:rsidP="0098409D">
      <w:pPr>
        <w:rPr>
          <w:sz w:val="20"/>
          <w:szCs w:val="20"/>
        </w:rPr>
      </w:pPr>
    </w:p>
    <w:p w:rsidR="0098409D" w:rsidRDefault="0098409D" w:rsidP="0098409D">
      <w:pPr>
        <w:rPr>
          <w:sz w:val="20"/>
          <w:szCs w:val="20"/>
        </w:rPr>
      </w:pPr>
    </w:p>
    <w:p w:rsidR="0098409D" w:rsidRDefault="0098409D" w:rsidP="0098409D">
      <w:pPr>
        <w:rPr>
          <w:sz w:val="20"/>
          <w:szCs w:val="20"/>
        </w:rPr>
      </w:pPr>
    </w:p>
    <w:p w:rsidR="00B15893" w:rsidRDefault="00B15893" w:rsidP="00895F23">
      <w:pPr>
        <w:rPr>
          <w:sz w:val="20"/>
          <w:szCs w:val="20"/>
        </w:rPr>
      </w:pPr>
    </w:p>
    <w:p w:rsidR="007703B3" w:rsidRDefault="000C1EA3" w:rsidP="009741BC">
      <w:pPr>
        <w:ind w:left="720" w:firstLine="720"/>
        <w:rPr>
          <w:rStyle w:val="Strong"/>
          <w:rFonts w:ascii="Verdana" w:hAnsi="Verdana"/>
          <w:color w:val="000000"/>
          <w:sz w:val="27"/>
          <w:szCs w:val="27"/>
        </w:rPr>
      </w:pPr>
      <w:r w:rsidRPr="00266A1D">
        <w:rPr>
          <w:noProof/>
          <w:sz w:val="20"/>
          <w:szCs w:val="20"/>
          <w:lang w:val="en-GB" w:eastAsia="en-GB"/>
        </w:rPr>
        <w:lastRenderedPageBreak/>
        <w:drawing>
          <wp:anchor distT="0" distB="0" distL="114300" distR="114300" simplePos="0" relativeHeight="251657216" behindDoc="1" locked="0" layoutInCell="1" allowOverlap="1" wp14:anchorId="71AC578E" wp14:editId="7BA7E987">
            <wp:simplePos x="0" y="0"/>
            <wp:positionH relativeFrom="column">
              <wp:posOffset>110389</wp:posOffset>
            </wp:positionH>
            <wp:positionV relativeFrom="paragraph">
              <wp:posOffset>-339725</wp:posOffset>
            </wp:positionV>
            <wp:extent cx="723265" cy="763905"/>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Verdana" w:hAnsi="Verdana"/>
          <w:color w:val="000000"/>
          <w:sz w:val="27"/>
          <w:szCs w:val="27"/>
        </w:rPr>
        <w:t>Center Profile:</w:t>
      </w:r>
    </w:p>
    <w:p w:rsidR="000C1EA3" w:rsidRDefault="00586249" w:rsidP="007703B3">
      <w:pPr>
        <w:ind w:firstLine="720"/>
        <w:rPr>
          <w:rFonts w:ascii="Verdana" w:hAnsi="Verdana"/>
          <w:color w:val="000000"/>
          <w:sz w:val="15"/>
          <w:szCs w:val="15"/>
        </w:rPr>
      </w:pPr>
      <w:r>
        <w:rPr>
          <w:rFonts w:ascii="Verdana" w:hAnsi="Verdana"/>
          <w:b/>
          <w:bCs/>
          <w:noProof/>
          <w:color w:val="000000"/>
          <w:sz w:val="27"/>
          <w:szCs w:val="27"/>
        </w:rPr>
        <w:drawing>
          <wp:anchor distT="0" distB="0" distL="114300" distR="114300" simplePos="0" relativeHeight="251663360" behindDoc="1" locked="0" layoutInCell="1" allowOverlap="1" wp14:anchorId="5C0FA466" wp14:editId="5F22C2BB">
            <wp:simplePos x="0" y="0"/>
            <wp:positionH relativeFrom="column">
              <wp:posOffset>0</wp:posOffset>
            </wp:positionH>
            <wp:positionV relativeFrom="paragraph">
              <wp:posOffset>29845</wp:posOffset>
            </wp:positionV>
            <wp:extent cx="3162935" cy="23717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bay mgtc.JPG"/>
                    <pic:cNvPicPr/>
                  </pic:nvPicPr>
                  <pic:blipFill>
                    <a:blip r:embed="rId27" cstate="print">
                      <a:extLst>
                        <a:ext uri="{BEBA8EAE-BF5A-486C-A8C5-ECC9F3942E4B}">
                          <a14:imgProps xmlns:a14="http://schemas.microsoft.com/office/drawing/2010/main">
                            <a14:imgLayer r:embed="rId28">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162935" cy="237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1EA3">
        <w:rPr>
          <w:rStyle w:val="Strong"/>
          <w:rFonts w:ascii="Verdana" w:hAnsi="Verdana"/>
          <w:color w:val="000000"/>
          <w:sz w:val="27"/>
          <w:szCs w:val="27"/>
        </w:rPr>
        <w:t xml:space="preserve"> </w:t>
      </w:r>
      <w:r w:rsidR="007703B3">
        <w:rPr>
          <w:rStyle w:val="Strong"/>
          <w:rFonts w:ascii="Verdana" w:hAnsi="Verdana"/>
          <w:color w:val="000000"/>
          <w:sz w:val="27"/>
          <w:szCs w:val="27"/>
        </w:rPr>
        <w:tab/>
      </w:r>
      <w:r w:rsidR="000C1EA3">
        <w:rPr>
          <w:rStyle w:val="Strong"/>
          <w:rFonts w:ascii="Verdana" w:hAnsi="Verdana"/>
          <w:color w:val="000000"/>
          <w:sz w:val="27"/>
          <w:szCs w:val="27"/>
        </w:rPr>
        <w:t>Orange Bay</w:t>
      </w:r>
    </w:p>
    <w:p w:rsidR="00124C68" w:rsidRDefault="000C1EA3" w:rsidP="000C1EA3">
      <w:pPr>
        <w:pStyle w:val="NormalWeb"/>
        <w:rPr>
          <w:color w:val="000000"/>
          <w:sz w:val="20"/>
          <w:szCs w:val="20"/>
        </w:rPr>
      </w:pPr>
      <w:r>
        <w:rPr>
          <w:rFonts w:ascii="Verdana" w:hAnsi="Verdana"/>
          <w:b/>
          <w:bCs/>
          <w:color w:val="000000"/>
          <w:sz w:val="27"/>
          <w:szCs w:val="27"/>
        </w:rPr>
        <w:br/>
      </w:r>
    </w:p>
    <w:p w:rsidR="00124C68" w:rsidRDefault="00124C68" w:rsidP="000C1EA3">
      <w:pPr>
        <w:pStyle w:val="NormalWeb"/>
        <w:rPr>
          <w:color w:val="000000"/>
          <w:sz w:val="20"/>
          <w:szCs w:val="20"/>
        </w:rPr>
      </w:pPr>
    </w:p>
    <w:p w:rsidR="00124C68" w:rsidRDefault="00124C68" w:rsidP="000C1EA3">
      <w:pPr>
        <w:pStyle w:val="NormalWeb"/>
        <w:rPr>
          <w:color w:val="000000"/>
          <w:sz w:val="20"/>
          <w:szCs w:val="20"/>
        </w:rPr>
      </w:pPr>
    </w:p>
    <w:p w:rsidR="00124C68" w:rsidRDefault="00124C68" w:rsidP="000C1EA3">
      <w:pPr>
        <w:pStyle w:val="NormalWeb"/>
        <w:rPr>
          <w:color w:val="000000"/>
          <w:sz w:val="20"/>
          <w:szCs w:val="20"/>
        </w:rPr>
      </w:pPr>
    </w:p>
    <w:p w:rsidR="00124C68" w:rsidRDefault="00124C68" w:rsidP="000C1EA3">
      <w:pPr>
        <w:pStyle w:val="NormalWeb"/>
        <w:rPr>
          <w:color w:val="000000"/>
          <w:sz w:val="20"/>
          <w:szCs w:val="20"/>
        </w:rPr>
      </w:pPr>
    </w:p>
    <w:p w:rsidR="00124C68" w:rsidRDefault="00124C68" w:rsidP="000C1EA3">
      <w:pPr>
        <w:pStyle w:val="NormalWeb"/>
        <w:rPr>
          <w:color w:val="000000"/>
          <w:sz w:val="20"/>
          <w:szCs w:val="20"/>
        </w:rPr>
      </w:pPr>
    </w:p>
    <w:p w:rsidR="000C1EA3" w:rsidRPr="000C1EA3" w:rsidRDefault="00514D89" w:rsidP="000C1EA3">
      <w:pPr>
        <w:pStyle w:val="NormalWeb"/>
        <w:rPr>
          <w:color w:val="000000"/>
          <w:sz w:val="20"/>
          <w:szCs w:val="20"/>
        </w:rPr>
      </w:pPr>
      <w:r>
        <w:rPr>
          <w:color w:val="000000"/>
          <w:sz w:val="20"/>
          <w:szCs w:val="20"/>
        </w:rPr>
        <w:t>I</w:t>
      </w:r>
      <w:r w:rsidR="000C1EA3" w:rsidRPr="000C1EA3">
        <w:rPr>
          <w:color w:val="000000"/>
          <w:sz w:val="20"/>
          <w:szCs w:val="20"/>
        </w:rPr>
        <w:t xml:space="preserve">n 2011, Sasha </w:t>
      </w:r>
      <w:proofErr w:type="spellStart"/>
      <w:r w:rsidR="000C1EA3" w:rsidRPr="000C1EA3">
        <w:rPr>
          <w:color w:val="000000"/>
          <w:sz w:val="20"/>
          <w:szCs w:val="20"/>
        </w:rPr>
        <w:t>Rhynie</w:t>
      </w:r>
      <w:proofErr w:type="spellEnd"/>
      <w:r w:rsidR="000C1EA3" w:rsidRPr="000C1EA3">
        <w:rPr>
          <w:color w:val="000000"/>
          <w:sz w:val="20"/>
          <w:szCs w:val="20"/>
        </w:rPr>
        <w:t xml:space="preserve">, fresh out of </w:t>
      </w:r>
      <w:proofErr w:type="spellStart"/>
      <w:r w:rsidR="000C1EA3" w:rsidRPr="000C1EA3">
        <w:rPr>
          <w:color w:val="000000"/>
          <w:sz w:val="20"/>
          <w:szCs w:val="20"/>
        </w:rPr>
        <w:t>Mannings</w:t>
      </w:r>
      <w:proofErr w:type="spellEnd"/>
      <w:r w:rsidR="000C1EA3" w:rsidRPr="000C1EA3">
        <w:rPr>
          <w:color w:val="000000"/>
          <w:sz w:val="20"/>
          <w:szCs w:val="20"/>
        </w:rPr>
        <w:t xml:space="preserve"> High, while still in training at  the </w:t>
      </w:r>
      <w:proofErr w:type="spellStart"/>
      <w:r w:rsidR="000C1EA3" w:rsidRPr="000C1EA3">
        <w:rPr>
          <w:color w:val="000000"/>
          <w:sz w:val="20"/>
          <w:szCs w:val="20"/>
        </w:rPr>
        <w:t>Lucea</w:t>
      </w:r>
      <w:proofErr w:type="spellEnd"/>
      <w:r w:rsidR="000C1EA3" w:rsidRPr="000C1EA3">
        <w:rPr>
          <w:color w:val="000000"/>
          <w:sz w:val="20"/>
          <w:szCs w:val="20"/>
        </w:rPr>
        <w:t xml:space="preserve"> Training </w:t>
      </w:r>
      <w:proofErr w:type="spellStart"/>
      <w:r w:rsidR="000C1EA3" w:rsidRPr="000C1EA3">
        <w:rPr>
          <w:color w:val="000000"/>
          <w:sz w:val="20"/>
          <w:szCs w:val="20"/>
        </w:rPr>
        <w:t>Center</w:t>
      </w:r>
      <w:proofErr w:type="spellEnd"/>
      <w:r w:rsidR="000C1EA3" w:rsidRPr="000C1EA3">
        <w:rPr>
          <w:color w:val="000000"/>
          <w:sz w:val="20"/>
          <w:szCs w:val="20"/>
        </w:rPr>
        <w:t xml:space="preserve">, and having successfully completed the Staff Training and Church Heritage </w:t>
      </w:r>
      <w:r w:rsidR="00CA048D">
        <w:rPr>
          <w:color w:val="000000"/>
          <w:sz w:val="20"/>
          <w:szCs w:val="20"/>
        </w:rPr>
        <w:t>r</w:t>
      </w:r>
      <w:r w:rsidR="000C1EA3" w:rsidRPr="000C1EA3">
        <w:rPr>
          <w:color w:val="000000"/>
          <w:sz w:val="20"/>
          <w:szCs w:val="20"/>
        </w:rPr>
        <w:t>equirements among others, took the initiative to start the instruction of trainee master guides at her home church, Orange Bay. Her efforts was rewarded with four of her first five candidates successfully completing the Staff  Training Course at the first sitting, and at the end of the year there were seven trainees who had completed much of the requirements toward investiture. Her departure for university in August left a vacuum that</w:t>
      </w:r>
      <w:proofErr w:type="gramStart"/>
      <w:r w:rsidR="000C1EA3" w:rsidRPr="000C1EA3">
        <w:rPr>
          <w:color w:val="000000"/>
          <w:sz w:val="20"/>
          <w:szCs w:val="20"/>
        </w:rPr>
        <w:t>  could</w:t>
      </w:r>
      <w:proofErr w:type="gramEnd"/>
      <w:r w:rsidR="000C1EA3" w:rsidRPr="000C1EA3">
        <w:rPr>
          <w:color w:val="000000"/>
          <w:sz w:val="20"/>
          <w:szCs w:val="20"/>
        </w:rPr>
        <w:t xml:space="preserve"> not have been filed at that time.</w:t>
      </w:r>
    </w:p>
    <w:p w:rsidR="000C1EA3" w:rsidRPr="000C1EA3" w:rsidRDefault="000C1EA3" w:rsidP="000C1EA3">
      <w:pPr>
        <w:pStyle w:val="NormalWeb"/>
        <w:rPr>
          <w:color w:val="000000"/>
          <w:sz w:val="20"/>
          <w:szCs w:val="20"/>
        </w:rPr>
      </w:pPr>
      <w:r w:rsidRPr="000C1EA3">
        <w:rPr>
          <w:color w:val="000000"/>
          <w:sz w:val="20"/>
          <w:szCs w:val="20"/>
        </w:rPr>
        <w:t xml:space="preserve">This year one of the trainees from the </w:t>
      </w:r>
      <w:proofErr w:type="spellStart"/>
      <w:r w:rsidRPr="000C1EA3">
        <w:rPr>
          <w:color w:val="000000"/>
          <w:sz w:val="20"/>
          <w:szCs w:val="20"/>
        </w:rPr>
        <w:t>center</w:t>
      </w:r>
      <w:proofErr w:type="spellEnd"/>
      <w:r w:rsidRPr="000C1EA3">
        <w:rPr>
          <w:color w:val="000000"/>
          <w:sz w:val="20"/>
          <w:szCs w:val="20"/>
        </w:rPr>
        <w:t xml:space="preserve">, Shelly-Ann Chambers, took on the responsibility of coordinating training at the </w:t>
      </w:r>
      <w:proofErr w:type="spellStart"/>
      <w:r w:rsidRPr="000C1EA3">
        <w:rPr>
          <w:color w:val="000000"/>
          <w:sz w:val="20"/>
          <w:szCs w:val="20"/>
        </w:rPr>
        <w:t>center</w:t>
      </w:r>
      <w:proofErr w:type="spellEnd"/>
      <w:r w:rsidRPr="000C1EA3">
        <w:rPr>
          <w:color w:val="000000"/>
          <w:sz w:val="20"/>
          <w:szCs w:val="20"/>
        </w:rPr>
        <w:t xml:space="preserve"> with support and oversight from the parish organization. In spite of serious personal tragedy early in the year, she persevered and fielded one new successful (pre-test) candidate at her first effort as instructor.</w:t>
      </w:r>
    </w:p>
    <w:p w:rsidR="000C1EA3" w:rsidRPr="000C1EA3" w:rsidRDefault="000C1EA3" w:rsidP="000C1EA3">
      <w:pPr>
        <w:pStyle w:val="NormalWeb"/>
        <w:rPr>
          <w:color w:val="000000"/>
          <w:sz w:val="20"/>
          <w:szCs w:val="20"/>
        </w:rPr>
      </w:pPr>
      <w:r w:rsidRPr="000C1EA3">
        <w:rPr>
          <w:color w:val="000000"/>
          <w:sz w:val="20"/>
          <w:szCs w:val="20"/>
        </w:rPr>
        <w:t>There are currently ten registered trainees meeting for instruction on Sundays at 5:00 pm, and with God’s hands on ‘Sister Shelly’s efforts, we expect a great harvest.</w:t>
      </w:r>
    </w:p>
    <w:p w:rsidR="000C1EA3" w:rsidRPr="000C1EA3" w:rsidRDefault="000C1EA3" w:rsidP="000C1EA3">
      <w:pPr>
        <w:pStyle w:val="NormalWeb"/>
        <w:rPr>
          <w:color w:val="000000"/>
          <w:sz w:val="20"/>
          <w:szCs w:val="20"/>
        </w:rPr>
      </w:pPr>
      <w:r w:rsidRPr="000C1EA3">
        <w:rPr>
          <w:color w:val="000000"/>
          <w:sz w:val="20"/>
          <w:szCs w:val="20"/>
        </w:rPr>
        <w:t xml:space="preserve">Orange Bay, as a new </w:t>
      </w:r>
      <w:proofErr w:type="spellStart"/>
      <w:r w:rsidRPr="000C1EA3">
        <w:rPr>
          <w:color w:val="000000"/>
          <w:sz w:val="20"/>
          <w:szCs w:val="20"/>
        </w:rPr>
        <w:t>center</w:t>
      </w:r>
      <w:proofErr w:type="spellEnd"/>
      <w:r w:rsidRPr="000C1EA3">
        <w:rPr>
          <w:color w:val="000000"/>
          <w:sz w:val="20"/>
          <w:szCs w:val="20"/>
        </w:rPr>
        <w:t xml:space="preserve"> serves as an inspiration, not just because of the level of activity and its successes, but more so, that these accomplishments </w:t>
      </w:r>
      <w:r w:rsidR="004735D7">
        <w:rPr>
          <w:color w:val="000000"/>
          <w:sz w:val="20"/>
          <w:szCs w:val="20"/>
        </w:rPr>
        <w:t>a</w:t>
      </w:r>
      <w:r w:rsidRPr="000C1EA3">
        <w:rPr>
          <w:color w:val="000000"/>
          <w:sz w:val="20"/>
          <w:szCs w:val="20"/>
        </w:rPr>
        <w:t>re spearheaded by young trainees, often facing major challenges</w:t>
      </w:r>
    </w:p>
    <w:p w:rsidR="00672B64" w:rsidRDefault="000C1EA3" w:rsidP="00726927">
      <w:pPr>
        <w:pStyle w:val="NormalWeb"/>
        <w:rPr>
          <w:color w:val="000000"/>
          <w:sz w:val="20"/>
          <w:szCs w:val="20"/>
        </w:rPr>
      </w:pPr>
      <w:r w:rsidRPr="000C1EA3">
        <w:rPr>
          <w:color w:val="000000"/>
          <w:sz w:val="20"/>
          <w:szCs w:val="20"/>
        </w:rPr>
        <w:t xml:space="preserve">We offer our commendation to trainees Sasha </w:t>
      </w:r>
      <w:proofErr w:type="spellStart"/>
      <w:r w:rsidRPr="000C1EA3">
        <w:rPr>
          <w:color w:val="000000"/>
          <w:sz w:val="20"/>
          <w:szCs w:val="20"/>
        </w:rPr>
        <w:t>Rhynie</w:t>
      </w:r>
      <w:proofErr w:type="spellEnd"/>
      <w:r w:rsidRPr="000C1EA3">
        <w:rPr>
          <w:color w:val="000000"/>
          <w:sz w:val="20"/>
          <w:szCs w:val="20"/>
        </w:rPr>
        <w:t xml:space="preserve">, Shelly Ann Chambers, and the entire Orang Bay </w:t>
      </w:r>
      <w:proofErr w:type="spellStart"/>
      <w:r w:rsidRPr="000C1EA3">
        <w:rPr>
          <w:color w:val="000000"/>
          <w:sz w:val="20"/>
          <w:szCs w:val="20"/>
        </w:rPr>
        <w:t>Center</w:t>
      </w:r>
      <w:proofErr w:type="spellEnd"/>
      <w:r w:rsidRPr="000C1EA3">
        <w:rPr>
          <w:color w:val="000000"/>
          <w:sz w:val="20"/>
          <w:szCs w:val="20"/>
        </w:rPr>
        <w:t>. You have done well, keep it going, and growing</w:t>
      </w:r>
    </w:p>
    <w:p w:rsidR="00672B64" w:rsidRDefault="00672B64" w:rsidP="00726927">
      <w:pPr>
        <w:pStyle w:val="NormalWeb"/>
        <w:rPr>
          <w:b/>
          <w:sz w:val="36"/>
          <w:szCs w:val="36"/>
        </w:rPr>
      </w:pPr>
      <w:r>
        <w:rPr>
          <w:color w:val="000000"/>
          <w:sz w:val="20"/>
          <w:szCs w:val="20"/>
        </w:rPr>
        <w:t>©</w:t>
      </w:r>
      <w:r w:rsidR="00AB1261" w:rsidRPr="00AB1261">
        <w:rPr>
          <w:i/>
          <w:sz w:val="20"/>
          <w:szCs w:val="20"/>
        </w:rPr>
        <w:t>201</w:t>
      </w:r>
      <w:r w:rsidR="00D72F16">
        <w:rPr>
          <w:i/>
          <w:sz w:val="20"/>
          <w:szCs w:val="20"/>
        </w:rPr>
        <w:t>2</w:t>
      </w:r>
      <w:r w:rsidR="00AB1261" w:rsidRPr="00AB1261">
        <w:rPr>
          <w:i/>
          <w:sz w:val="20"/>
          <w:szCs w:val="20"/>
        </w:rPr>
        <w:t xml:space="preserve"> Hanover Master Guide Club</w:t>
      </w:r>
      <w:r w:rsidR="008C7397" w:rsidRPr="008C7397">
        <w:rPr>
          <w:b/>
          <w:sz w:val="36"/>
          <w:szCs w:val="36"/>
        </w:rPr>
        <w:t xml:space="preserve"> </w:t>
      </w:r>
      <w:bookmarkStart w:id="0" w:name="_GoBack"/>
      <w:bookmarkEnd w:id="0"/>
    </w:p>
    <w:sectPr w:rsidR="00672B64" w:rsidSect="0088765E">
      <w:type w:val="continuous"/>
      <w:pgSz w:w="12240" w:h="15840"/>
      <w:pgMar w:top="1440" w:right="1080" w:bottom="1440" w:left="1080" w:header="720" w:footer="720" w:gutter="0"/>
      <w:cols w:num="2" w:space="720" w:equalWidth="0">
        <w:col w:w="4680" w:space="720"/>
        <w:col w:w="46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2935"/>
    <w:multiLevelType w:val="hybridMultilevel"/>
    <w:tmpl w:val="1CECF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D31448"/>
    <w:multiLevelType w:val="hybridMultilevel"/>
    <w:tmpl w:val="7A52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D54712"/>
    <w:multiLevelType w:val="hybridMultilevel"/>
    <w:tmpl w:val="72EE8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2E0C14"/>
    <w:multiLevelType w:val="hybridMultilevel"/>
    <w:tmpl w:val="3C1C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9E4A30"/>
    <w:multiLevelType w:val="hybridMultilevel"/>
    <w:tmpl w:val="994EE2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1CC52F0"/>
    <w:multiLevelType w:val="hybridMultilevel"/>
    <w:tmpl w:val="24147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E33933"/>
    <w:multiLevelType w:val="hybridMultilevel"/>
    <w:tmpl w:val="9F2A905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nsid w:val="2CC11202"/>
    <w:multiLevelType w:val="hybridMultilevel"/>
    <w:tmpl w:val="0E0C3EC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3D052694"/>
    <w:multiLevelType w:val="hybridMultilevel"/>
    <w:tmpl w:val="175A4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CB21DF"/>
    <w:multiLevelType w:val="hybridMultilevel"/>
    <w:tmpl w:val="23F01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3F2532"/>
    <w:multiLevelType w:val="hybridMultilevel"/>
    <w:tmpl w:val="3D3CB4F2"/>
    <w:lvl w:ilvl="0" w:tplc="04090001">
      <w:start w:val="1"/>
      <w:numFmt w:val="bullet"/>
      <w:lvlText w:val=""/>
      <w:lvlJc w:val="left"/>
      <w:pPr>
        <w:tabs>
          <w:tab w:val="num" w:pos="1800"/>
        </w:tabs>
        <w:ind w:left="1800" w:hanging="360"/>
      </w:pPr>
      <w:rPr>
        <w:rFonts w:ascii="Symbol" w:hAnsi="Symbol" w:hint="default"/>
      </w:rPr>
    </w:lvl>
    <w:lvl w:ilvl="1" w:tplc="1458E844">
      <w:start w:val="16"/>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48A65336"/>
    <w:multiLevelType w:val="hybridMultilevel"/>
    <w:tmpl w:val="F5B49FD2"/>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2">
    <w:nsid w:val="4C163C25"/>
    <w:multiLevelType w:val="hybridMultilevel"/>
    <w:tmpl w:val="27508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2B2C23"/>
    <w:multiLevelType w:val="hybridMultilevel"/>
    <w:tmpl w:val="03FC4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2E025FD"/>
    <w:multiLevelType w:val="hybridMultilevel"/>
    <w:tmpl w:val="1ACEAA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9B004B1"/>
    <w:multiLevelType w:val="hybridMultilevel"/>
    <w:tmpl w:val="30F0C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0A450B"/>
    <w:multiLevelType w:val="hybridMultilevel"/>
    <w:tmpl w:val="0C628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412F40"/>
    <w:multiLevelType w:val="hybridMultilevel"/>
    <w:tmpl w:val="236EB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7DF1977"/>
    <w:multiLevelType w:val="hybridMultilevel"/>
    <w:tmpl w:val="1B2E2E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89A1A60"/>
    <w:multiLevelType w:val="hybridMultilevel"/>
    <w:tmpl w:val="F1C4A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D20BAD"/>
    <w:multiLevelType w:val="hybridMultilevel"/>
    <w:tmpl w:val="5F743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757615"/>
    <w:multiLevelType w:val="hybridMultilevel"/>
    <w:tmpl w:val="BEE25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20"/>
  </w:num>
  <w:num w:numId="4">
    <w:abstractNumId w:val="11"/>
  </w:num>
  <w:num w:numId="5">
    <w:abstractNumId w:val="2"/>
  </w:num>
  <w:num w:numId="6">
    <w:abstractNumId w:val="15"/>
  </w:num>
  <w:num w:numId="7">
    <w:abstractNumId w:val="7"/>
  </w:num>
  <w:num w:numId="8">
    <w:abstractNumId w:val="10"/>
  </w:num>
  <w:num w:numId="9">
    <w:abstractNumId w:val="16"/>
  </w:num>
  <w:num w:numId="10">
    <w:abstractNumId w:val="18"/>
  </w:num>
  <w:num w:numId="11">
    <w:abstractNumId w:val="12"/>
  </w:num>
  <w:num w:numId="12">
    <w:abstractNumId w:val="14"/>
  </w:num>
  <w:num w:numId="13">
    <w:abstractNumId w:val="4"/>
  </w:num>
  <w:num w:numId="14">
    <w:abstractNumId w:val="21"/>
  </w:num>
  <w:num w:numId="15">
    <w:abstractNumId w:val="13"/>
  </w:num>
  <w:num w:numId="16">
    <w:abstractNumId w:val="0"/>
  </w:num>
  <w:num w:numId="17">
    <w:abstractNumId w:val="6"/>
  </w:num>
  <w:num w:numId="18">
    <w:abstractNumId w:val="17"/>
  </w:num>
  <w:num w:numId="19">
    <w:abstractNumId w:val="19"/>
  </w:num>
  <w:num w:numId="20">
    <w:abstractNumId w:val="1"/>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261"/>
    <w:rsid w:val="0000526A"/>
    <w:rsid w:val="00022ECE"/>
    <w:rsid w:val="00023E5F"/>
    <w:rsid w:val="00025849"/>
    <w:rsid w:val="00047771"/>
    <w:rsid w:val="0006448B"/>
    <w:rsid w:val="00066F36"/>
    <w:rsid w:val="00074225"/>
    <w:rsid w:val="000834CF"/>
    <w:rsid w:val="00092451"/>
    <w:rsid w:val="000B6376"/>
    <w:rsid w:val="000B76C3"/>
    <w:rsid w:val="000C1EA3"/>
    <w:rsid w:val="000C3787"/>
    <w:rsid w:val="000C3821"/>
    <w:rsid w:val="000C6F18"/>
    <w:rsid w:val="000D4AF2"/>
    <w:rsid w:val="000D7CED"/>
    <w:rsid w:val="000E05AD"/>
    <w:rsid w:val="000E2AF1"/>
    <w:rsid w:val="000E3260"/>
    <w:rsid w:val="000E4630"/>
    <w:rsid w:val="000E5560"/>
    <w:rsid w:val="000E6CB0"/>
    <w:rsid w:val="00100F66"/>
    <w:rsid w:val="00104B9C"/>
    <w:rsid w:val="001075CB"/>
    <w:rsid w:val="0011113D"/>
    <w:rsid w:val="0011270B"/>
    <w:rsid w:val="00114858"/>
    <w:rsid w:val="00123DB3"/>
    <w:rsid w:val="001245F0"/>
    <w:rsid w:val="00124C68"/>
    <w:rsid w:val="00127A2A"/>
    <w:rsid w:val="001528E6"/>
    <w:rsid w:val="00176EED"/>
    <w:rsid w:val="00177F36"/>
    <w:rsid w:val="00186C6B"/>
    <w:rsid w:val="00194D89"/>
    <w:rsid w:val="00197EF4"/>
    <w:rsid w:val="001A45E3"/>
    <w:rsid w:val="001B1064"/>
    <w:rsid w:val="001B7C41"/>
    <w:rsid w:val="001C5A53"/>
    <w:rsid w:val="001C5E84"/>
    <w:rsid w:val="001D3310"/>
    <w:rsid w:val="001D5E30"/>
    <w:rsid w:val="001E18C6"/>
    <w:rsid w:val="001E1E65"/>
    <w:rsid w:val="001E2833"/>
    <w:rsid w:val="001F46F3"/>
    <w:rsid w:val="001F7755"/>
    <w:rsid w:val="0020299A"/>
    <w:rsid w:val="00205D08"/>
    <w:rsid w:val="00220831"/>
    <w:rsid w:val="00226FD7"/>
    <w:rsid w:val="002270DA"/>
    <w:rsid w:val="00235F58"/>
    <w:rsid w:val="002458A0"/>
    <w:rsid w:val="0025358E"/>
    <w:rsid w:val="0025654D"/>
    <w:rsid w:val="00264842"/>
    <w:rsid w:val="00266A1D"/>
    <w:rsid w:val="00270824"/>
    <w:rsid w:val="00274C53"/>
    <w:rsid w:val="0028241E"/>
    <w:rsid w:val="0029620D"/>
    <w:rsid w:val="002A0FA4"/>
    <w:rsid w:val="002B7C94"/>
    <w:rsid w:val="002C113B"/>
    <w:rsid w:val="002C4BE4"/>
    <w:rsid w:val="002D0C21"/>
    <w:rsid w:val="002D15D8"/>
    <w:rsid w:val="002D1B4D"/>
    <w:rsid w:val="002D415D"/>
    <w:rsid w:val="002E2286"/>
    <w:rsid w:val="00322F01"/>
    <w:rsid w:val="00330912"/>
    <w:rsid w:val="003351F5"/>
    <w:rsid w:val="003623DF"/>
    <w:rsid w:val="00367666"/>
    <w:rsid w:val="00380F51"/>
    <w:rsid w:val="00386EFA"/>
    <w:rsid w:val="00387363"/>
    <w:rsid w:val="003907A8"/>
    <w:rsid w:val="00391219"/>
    <w:rsid w:val="003A2F72"/>
    <w:rsid w:val="003A7EF2"/>
    <w:rsid w:val="003B3232"/>
    <w:rsid w:val="003C0B50"/>
    <w:rsid w:val="003C7244"/>
    <w:rsid w:val="003D0066"/>
    <w:rsid w:val="003D6B50"/>
    <w:rsid w:val="003E3C39"/>
    <w:rsid w:val="003E58DF"/>
    <w:rsid w:val="003F6DF4"/>
    <w:rsid w:val="003F73D7"/>
    <w:rsid w:val="00402261"/>
    <w:rsid w:val="00411F82"/>
    <w:rsid w:val="00415E4D"/>
    <w:rsid w:val="00422BEE"/>
    <w:rsid w:val="00427450"/>
    <w:rsid w:val="0044375C"/>
    <w:rsid w:val="004547A0"/>
    <w:rsid w:val="0046635E"/>
    <w:rsid w:val="00466B2B"/>
    <w:rsid w:val="00470F71"/>
    <w:rsid w:val="004734A4"/>
    <w:rsid w:val="004735D7"/>
    <w:rsid w:val="00492AB0"/>
    <w:rsid w:val="00493F78"/>
    <w:rsid w:val="00497D1C"/>
    <w:rsid w:val="004A0AAC"/>
    <w:rsid w:val="004A24F2"/>
    <w:rsid w:val="004A4238"/>
    <w:rsid w:val="004A42BE"/>
    <w:rsid w:val="004C14CF"/>
    <w:rsid w:val="004D0597"/>
    <w:rsid w:val="004F1BA6"/>
    <w:rsid w:val="004F2051"/>
    <w:rsid w:val="004F7113"/>
    <w:rsid w:val="005040A7"/>
    <w:rsid w:val="00504FC3"/>
    <w:rsid w:val="00514D89"/>
    <w:rsid w:val="00522654"/>
    <w:rsid w:val="005317FA"/>
    <w:rsid w:val="00534A52"/>
    <w:rsid w:val="00536A9C"/>
    <w:rsid w:val="00542E24"/>
    <w:rsid w:val="00543DD5"/>
    <w:rsid w:val="00554C16"/>
    <w:rsid w:val="00562060"/>
    <w:rsid w:val="00570C01"/>
    <w:rsid w:val="00576551"/>
    <w:rsid w:val="00580DA3"/>
    <w:rsid w:val="005846D3"/>
    <w:rsid w:val="00586249"/>
    <w:rsid w:val="00592A7C"/>
    <w:rsid w:val="005A2C0C"/>
    <w:rsid w:val="005A6FD1"/>
    <w:rsid w:val="005A711C"/>
    <w:rsid w:val="005E1B9C"/>
    <w:rsid w:val="005F4A8A"/>
    <w:rsid w:val="00601E17"/>
    <w:rsid w:val="00602882"/>
    <w:rsid w:val="0061187F"/>
    <w:rsid w:val="00626D70"/>
    <w:rsid w:val="006406B9"/>
    <w:rsid w:val="006448CA"/>
    <w:rsid w:val="00661E3F"/>
    <w:rsid w:val="006647D8"/>
    <w:rsid w:val="0066666C"/>
    <w:rsid w:val="00670FB8"/>
    <w:rsid w:val="00672933"/>
    <w:rsid w:val="00672B64"/>
    <w:rsid w:val="0068053E"/>
    <w:rsid w:val="006901A8"/>
    <w:rsid w:val="006A52E1"/>
    <w:rsid w:val="006B33FB"/>
    <w:rsid w:val="006B629F"/>
    <w:rsid w:val="006C1ED7"/>
    <w:rsid w:val="006C266C"/>
    <w:rsid w:val="006C375A"/>
    <w:rsid w:val="006C67FA"/>
    <w:rsid w:val="006D1F85"/>
    <w:rsid w:val="006E2A88"/>
    <w:rsid w:val="006E2FA8"/>
    <w:rsid w:val="006F202E"/>
    <w:rsid w:val="006F630D"/>
    <w:rsid w:val="007000AF"/>
    <w:rsid w:val="00711B7C"/>
    <w:rsid w:val="00725796"/>
    <w:rsid w:val="00726927"/>
    <w:rsid w:val="00733951"/>
    <w:rsid w:val="0073478A"/>
    <w:rsid w:val="00735FA0"/>
    <w:rsid w:val="00736892"/>
    <w:rsid w:val="007416C7"/>
    <w:rsid w:val="007432CF"/>
    <w:rsid w:val="0076783C"/>
    <w:rsid w:val="007703B3"/>
    <w:rsid w:val="00780AD1"/>
    <w:rsid w:val="00791E77"/>
    <w:rsid w:val="00797968"/>
    <w:rsid w:val="007A4FA6"/>
    <w:rsid w:val="007A717C"/>
    <w:rsid w:val="007B3DD5"/>
    <w:rsid w:val="007C0F64"/>
    <w:rsid w:val="007C2F12"/>
    <w:rsid w:val="007C65E3"/>
    <w:rsid w:val="007D263D"/>
    <w:rsid w:val="007D662D"/>
    <w:rsid w:val="007D694E"/>
    <w:rsid w:val="007F6FE3"/>
    <w:rsid w:val="00806747"/>
    <w:rsid w:val="00807980"/>
    <w:rsid w:val="008101E9"/>
    <w:rsid w:val="00814F04"/>
    <w:rsid w:val="00823634"/>
    <w:rsid w:val="00823E4E"/>
    <w:rsid w:val="0083122B"/>
    <w:rsid w:val="00834665"/>
    <w:rsid w:val="00843D39"/>
    <w:rsid w:val="008529C9"/>
    <w:rsid w:val="00853CD9"/>
    <w:rsid w:val="00855DFC"/>
    <w:rsid w:val="0085634B"/>
    <w:rsid w:val="0086556D"/>
    <w:rsid w:val="008743B6"/>
    <w:rsid w:val="0088280D"/>
    <w:rsid w:val="0088765E"/>
    <w:rsid w:val="00892F82"/>
    <w:rsid w:val="00894A2D"/>
    <w:rsid w:val="00895220"/>
    <w:rsid w:val="008958B3"/>
    <w:rsid w:val="00895F23"/>
    <w:rsid w:val="00896764"/>
    <w:rsid w:val="008A4B2E"/>
    <w:rsid w:val="008A71A1"/>
    <w:rsid w:val="008C7397"/>
    <w:rsid w:val="008D3D4D"/>
    <w:rsid w:val="008E199A"/>
    <w:rsid w:val="008E1B3E"/>
    <w:rsid w:val="008F05B3"/>
    <w:rsid w:val="008F7849"/>
    <w:rsid w:val="00907ABC"/>
    <w:rsid w:val="009349C7"/>
    <w:rsid w:val="00953B6E"/>
    <w:rsid w:val="00954D66"/>
    <w:rsid w:val="00962ED6"/>
    <w:rsid w:val="00971ABA"/>
    <w:rsid w:val="009741BC"/>
    <w:rsid w:val="00975475"/>
    <w:rsid w:val="00976260"/>
    <w:rsid w:val="00980E95"/>
    <w:rsid w:val="0098409D"/>
    <w:rsid w:val="00986C33"/>
    <w:rsid w:val="00987086"/>
    <w:rsid w:val="00987AE3"/>
    <w:rsid w:val="00994D7F"/>
    <w:rsid w:val="0099654E"/>
    <w:rsid w:val="009B3A09"/>
    <w:rsid w:val="009B4A98"/>
    <w:rsid w:val="009C4398"/>
    <w:rsid w:val="009D1AEC"/>
    <w:rsid w:val="009E7846"/>
    <w:rsid w:val="009F4134"/>
    <w:rsid w:val="009F4AFB"/>
    <w:rsid w:val="00A21CF8"/>
    <w:rsid w:val="00A22A18"/>
    <w:rsid w:val="00A35E25"/>
    <w:rsid w:val="00A431B2"/>
    <w:rsid w:val="00A47896"/>
    <w:rsid w:val="00A47A0B"/>
    <w:rsid w:val="00A57EE2"/>
    <w:rsid w:val="00A65F00"/>
    <w:rsid w:val="00A77C8F"/>
    <w:rsid w:val="00A81CC9"/>
    <w:rsid w:val="00A81D30"/>
    <w:rsid w:val="00A81F04"/>
    <w:rsid w:val="00A82C75"/>
    <w:rsid w:val="00A83C94"/>
    <w:rsid w:val="00A85819"/>
    <w:rsid w:val="00AB1261"/>
    <w:rsid w:val="00AB1741"/>
    <w:rsid w:val="00AB3240"/>
    <w:rsid w:val="00AB6EB2"/>
    <w:rsid w:val="00AC2297"/>
    <w:rsid w:val="00AC4D85"/>
    <w:rsid w:val="00AD09E3"/>
    <w:rsid w:val="00AE1A8A"/>
    <w:rsid w:val="00AE1DE7"/>
    <w:rsid w:val="00AF27BB"/>
    <w:rsid w:val="00AF4BDA"/>
    <w:rsid w:val="00B008D2"/>
    <w:rsid w:val="00B12F6C"/>
    <w:rsid w:val="00B15893"/>
    <w:rsid w:val="00B25D06"/>
    <w:rsid w:val="00B33354"/>
    <w:rsid w:val="00B36235"/>
    <w:rsid w:val="00B43B59"/>
    <w:rsid w:val="00B513E1"/>
    <w:rsid w:val="00B520B2"/>
    <w:rsid w:val="00B57290"/>
    <w:rsid w:val="00B75CE0"/>
    <w:rsid w:val="00B9665F"/>
    <w:rsid w:val="00BA4B25"/>
    <w:rsid w:val="00BA6C8B"/>
    <w:rsid w:val="00BA7C0A"/>
    <w:rsid w:val="00BB06C2"/>
    <w:rsid w:val="00BD417C"/>
    <w:rsid w:val="00BD74E0"/>
    <w:rsid w:val="00C03BA9"/>
    <w:rsid w:val="00C3502E"/>
    <w:rsid w:val="00C40324"/>
    <w:rsid w:val="00C44A43"/>
    <w:rsid w:val="00C70DF0"/>
    <w:rsid w:val="00C76521"/>
    <w:rsid w:val="00C802AB"/>
    <w:rsid w:val="00C8386F"/>
    <w:rsid w:val="00C93795"/>
    <w:rsid w:val="00CA048D"/>
    <w:rsid w:val="00CA0C1C"/>
    <w:rsid w:val="00CB25D3"/>
    <w:rsid w:val="00CE27D5"/>
    <w:rsid w:val="00CE3E9B"/>
    <w:rsid w:val="00CF7839"/>
    <w:rsid w:val="00D01F8E"/>
    <w:rsid w:val="00D02C2B"/>
    <w:rsid w:val="00D04A57"/>
    <w:rsid w:val="00D163F8"/>
    <w:rsid w:val="00D17DEA"/>
    <w:rsid w:val="00D22737"/>
    <w:rsid w:val="00D239BD"/>
    <w:rsid w:val="00D31686"/>
    <w:rsid w:val="00D33CA8"/>
    <w:rsid w:val="00D35945"/>
    <w:rsid w:val="00D70F6E"/>
    <w:rsid w:val="00D72F16"/>
    <w:rsid w:val="00D768BE"/>
    <w:rsid w:val="00D8324B"/>
    <w:rsid w:val="00D85580"/>
    <w:rsid w:val="00DC03C0"/>
    <w:rsid w:val="00DC4BFD"/>
    <w:rsid w:val="00DD0ED0"/>
    <w:rsid w:val="00DD6113"/>
    <w:rsid w:val="00DE0D70"/>
    <w:rsid w:val="00DE24C3"/>
    <w:rsid w:val="00DF2FAB"/>
    <w:rsid w:val="00DF409B"/>
    <w:rsid w:val="00DF522A"/>
    <w:rsid w:val="00E14706"/>
    <w:rsid w:val="00E215A8"/>
    <w:rsid w:val="00E249E4"/>
    <w:rsid w:val="00E30837"/>
    <w:rsid w:val="00E458B2"/>
    <w:rsid w:val="00E45E6D"/>
    <w:rsid w:val="00E53577"/>
    <w:rsid w:val="00E569EC"/>
    <w:rsid w:val="00E74D95"/>
    <w:rsid w:val="00E80F4A"/>
    <w:rsid w:val="00E9106D"/>
    <w:rsid w:val="00E967E0"/>
    <w:rsid w:val="00EC5180"/>
    <w:rsid w:val="00EC6FD7"/>
    <w:rsid w:val="00ED1442"/>
    <w:rsid w:val="00ED2F6E"/>
    <w:rsid w:val="00ED73DA"/>
    <w:rsid w:val="00ED75C6"/>
    <w:rsid w:val="00EE44AC"/>
    <w:rsid w:val="00F0221E"/>
    <w:rsid w:val="00F03FA0"/>
    <w:rsid w:val="00F04EC1"/>
    <w:rsid w:val="00F20549"/>
    <w:rsid w:val="00F21131"/>
    <w:rsid w:val="00F22885"/>
    <w:rsid w:val="00F247B6"/>
    <w:rsid w:val="00F30D8F"/>
    <w:rsid w:val="00F361AD"/>
    <w:rsid w:val="00F515A0"/>
    <w:rsid w:val="00F52FCF"/>
    <w:rsid w:val="00F566E5"/>
    <w:rsid w:val="00F60716"/>
    <w:rsid w:val="00F735F0"/>
    <w:rsid w:val="00F90877"/>
    <w:rsid w:val="00F90E51"/>
    <w:rsid w:val="00F94CFF"/>
    <w:rsid w:val="00F95A39"/>
    <w:rsid w:val="00F97CB2"/>
    <w:rsid w:val="00FA452F"/>
    <w:rsid w:val="00FA5CF4"/>
    <w:rsid w:val="00FB3073"/>
    <w:rsid w:val="00FD481E"/>
    <w:rsid w:val="00FE18EE"/>
    <w:rsid w:val="00FF4A4B"/>
    <w:rsid w:val="00FF4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color w:val="800000"/>
    </w:rPr>
  </w:style>
  <w:style w:type="paragraph" w:styleId="Heading4">
    <w:name w:val="heading 4"/>
    <w:basedOn w:val="Normal"/>
    <w:next w:val="Normal"/>
    <w:qFormat/>
    <w:pPr>
      <w:keepNext/>
      <w:jc w:val="center"/>
      <w:outlineLvl w:val="3"/>
    </w:pPr>
    <w:rPr>
      <w:b/>
      <w:bCs/>
      <w:sz w:val="40"/>
    </w:rPr>
  </w:style>
  <w:style w:type="paragraph" w:styleId="Heading5">
    <w:name w:val="heading 5"/>
    <w:basedOn w:val="Normal"/>
    <w:next w:val="Normal"/>
    <w:qFormat/>
    <w:pPr>
      <w:keepNext/>
      <w:jc w:val="center"/>
      <w:outlineLvl w:val="4"/>
    </w:pPr>
    <w:rPr>
      <w:b/>
      <w:bCs/>
      <w:i/>
      <w:iCs/>
      <w:sz w:val="20"/>
    </w:rPr>
  </w:style>
  <w:style w:type="paragraph" w:styleId="Heading6">
    <w:name w:val="heading 6"/>
    <w:basedOn w:val="Normal"/>
    <w:next w:val="Normal"/>
    <w:qFormat/>
    <w:pPr>
      <w:keepNext/>
      <w:jc w:val="center"/>
      <w:outlineLvl w:val="5"/>
    </w:pPr>
    <w:rPr>
      <w:sz w:val="36"/>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outlineLvl w:val="7"/>
    </w:pPr>
    <w:rPr>
      <w:i/>
      <w:iCs/>
      <w:sz w:val="20"/>
    </w:rPr>
  </w:style>
  <w:style w:type="paragraph" w:styleId="Heading9">
    <w:name w:val="heading 9"/>
    <w:basedOn w:val="Normal"/>
    <w:next w:val="Normal"/>
    <w:qFormat/>
    <w:pPr>
      <w:keepNext/>
      <w:jc w:val="center"/>
      <w:outlineLvl w:val="8"/>
    </w:pPr>
    <w:rPr>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rPr>
      <w:sz w:val="20"/>
    </w:rPr>
  </w:style>
  <w:style w:type="paragraph" w:styleId="BodyText3">
    <w:name w:val="Body Text 3"/>
    <w:basedOn w:val="Normal"/>
    <w:pPr>
      <w:jc w:val="center"/>
    </w:pPr>
    <w:rPr>
      <w:b/>
      <w:bCs/>
      <w:i/>
      <w:iCs/>
      <w:sz w:val="20"/>
    </w:rPr>
  </w:style>
  <w:style w:type="paragraph" w:styleId="BodyTextIndent">
    <w:name w:val="Body Text Indent"/>
    <w:basedOn w:val="Normal"/>
    <w:pPr>
      <w:ind w:left="360"/>
    </w:pPr>
    <w:rPr>
      <w:b/>
      <w:bCs/>
      <w:sz w:val="20"/>
    </w:rPr>
  </w:style>
  <w:style w:type="paragraph" w:styleId="BodyTextIndent2">
    <w:name w:val="Body Text Indent 2"/>
    <w:basedOn w:val="Normal"/>
    <w:pPr>
      <w:ind w:left="360"/>
    </w:pPr>
  </w:style>
  <w:style w:type="paragraph" w:styleId="BalloonText">
    <w:name w:val="Balloon Text"/>
    <w:basedOn w:val="Normal"/>
    <w:link w:val="BalloonTextChar"/>
    <w:rsid w:val="003907A8"/>
    <w:rPr>
      <w:rFonts w:ascii="Tahoma" w:hAnsi="Tahoma" w:cs="Tahoma"/>
      <w:sz w:val="16"/>
      <w:szCs w:val="16"/>
    </w:rPr>
  </w:style>
  <w:style w:type="character" w:customStyle="1" w:styleId="BalloonTextChar">
    <w:name w:val="Balloon Text Char"/>
    <w:basedOn w:val="DefaultParagraphFont"/>
    <w:link w:val="BalloonText"/>
    <w:rsid w:val="003907A8"/>
    <w:rPr>
      <w:rFonts w:ascii="Tahoma" w:hAnsi="Tahoma" w:cs="Tahoma"/>
      <w:sz w:val="16"/>
      <w:szCs w:val="16"/>
    </w:rPr>
  </w:style>
  <w:style w:type="table" w:styleId="TableGrid">
    <w:name w:val="Table Grid"/>
    <w:basedOn w:val="TableNormal"/>
    <w:rsid w:val="003D0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7C65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yperlink">
    <w:name w:val="Hyperlink"/>
    <w:basedOn w:val="DefaultParagraphFont"/>
    <w:rsid w:val="0088280D"/>
    <w:rPr>
      <w:color w:val="0000FF" w:themeColor="hyperlink"/>
      <w:u w:val="single"/>
    </w:rPr>
  </w:style>
  <w:style w:type="paragraph" w:styleId="ListParagraph">
    <w:name w:val="List Paragraph"/>
    <w:basedOn w:val="Normal"/>
    <w:uiPriority w:val="34"/>
    <w:qFormat/>
    <w:rsid w:val="00953B6E"/>
    <w:pPr>
      <w:ind w:left="720"/>
      <w:contextualSpacing/>
    </w:pPr>
  </w:style>
  <w:style w:type="paragraph" w:styleId="NormalWeb">
    <w:name w:val="Normal (Web)"/>
    <w:basedOn w:val="Normal"/>
    <w:uiPriority w:val="99"/>
    <w:unhideWhenUsed/>
    <w:rsid w:val="000C1EA3"/>
    <w:pPr>
      <w:spacing w:before="100" w:beforeAutospacing="1" w:after="100" w:afterAutospacing="1"/>
    </w:pPr>
    <w:rPr>
      <w:lang w:val="en-GB" w:eastAsia="en-GB"/>
    </w:rPr>
  </w:style>
  <w:style w:type="character" w:styleId="Strong">
    <w:name w:val="Strong"/>
    <w:basedOn w:val="DefaultParagraphFont"/>
    <w:uiPriority w:val="22"/>
    <w:qFormat/>
    <w:rsid w:val="000C1E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color w:val="800000"/>
    </w:rPr>
  </w:style>
  <w:style w:type="paragraph" w:styleId="Heading4">
    <w:name w:val="heading 4"/>
    <w:basedOn w:val="Normal"/>
    <w:next w:val="Normal"/>
    <w:qFormat/>
    <w:pPr>
      <w:keepNext/>
      <w:jc w:val="center"/>
      <w:outlineLvl w:val="3"/>
    </w:pPr>
    <w:rPr>
      <w:b/>
      <w:bCs/>
      <w:sz w:val="40"/>
    </w:rPr>
  </w:style>
  <w:style w:type="paragraph" w:styleId="Heading5">
    <w:name w:val="heading 5"/>
    <w:basedOn w:val="Normal"/>
    <w:next w:val="Normal"/>
    <w:qFormat/>
    <w:pPr>
      <w:keepNext/>
      <w:jc w:val="center"/>
      <w:outlineLvl w:val="4"/>
    </w:pPr>
    <w:rPr>
      <w:b/>
      <w:bCs/>
      <w:i/>
      <w:iCs/>
      <w:sz w:val="20"/>
    </w:rPr>
  </w:style>
  <w:style w:type="paragraph" w:styleId="Heading6">
    <w:name w:val="heading 6"/>
    <w:basedOn w:val="Normal"/>
    <w:next w:val="Normal"/>
    <w:qFormat/>
    <w:pPr>
      <w:keepNext/>
      <w:jc w:val="center"/>
      <w:outlineLvl w:val="5"/>
    </w:pPr>
    <w:rPr>
      <w:sz w:val="36"/>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outlineLvl w:val="7"/>
    </w:pPr>
    <w:rPr>
      <w:i/>
      <w:iCs/>
      <w:sz w:val="20"/>
    </w:rPr>
  </w:style>
  <w:style w:type="paragraph" w:styleId="Heading9">
    <w:name w:val="heading 9"/>
    <w:basedOn w:val="Normal"/>
    <w:next w:val="Normal"/>
    <w:qFormat/>
    <w:pPr>
      <w:keepNext/>
      <w:jc w:val="center"/>
      <w:outlineLvl w:val="8"/>
    </w:pPr>
    <w:rPr>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rPr>
      <w:sz w:val="20"/>
    </w:rPr>
  </w:style>
  <w:style w:type="paragraph" w:styleId="BodyText3">
    <w:name w:val="Body Text 3"/>
    <w:basedOn w:val="Normal"/>
    <w:pPr>
      <w:jc w:val="center"/>
    </w:pPr>
    <w:rPr>
      <w:b/>
      <w:bCs/>
      <w:i/>
      <w:iCs/>
      <w:sz w:val="20"/>
    </w:rPr>
  </w:style>
  <w:style w:type="paragraph" w:styleId="BodyTextIndent">
    <w:name w:val="Body Text Indent"/>
    <w:basedOn w:val="Normal"/>
    <w:pPr>
      <w:ind w:left="360"/>
    </w:pPr>
    <w:rPr>
      <w:b/>
      <w:bCs/>
      <w:sz w:val="20"/>
    </w:rPr>
  </w:style>
  <w:style w:type="paragraph" w:styleId="BodyTextIndent2">
    <w:name w:val="Body Text Indent 2"/>
    <w:basedOn w:val="Normal"/>
    <w:pPr>
      <w:ind w:left="360"/>
    </w:pPr>
  </w:style>
  <w:style w:type="paragraph" w:styleId="BalloonText">
    <w:name w:val="Balloon Text"/>
    <w:basedOn w:val="Normal"/>
    <w:link w:val="BalloonTextChar"/>
    <w:rsid w:val="003907A8"/>
    <w:rPr>
      <w:rFonts w:ascii="Tahoma" w:hAnsi="Tahoma" w:cs="Tahoma"/>
      <w:sz w:val="16"/>
      <w:szCs w:val="16"/>
    </w:rPr>
  </w:style>
  <w:style w:type="character" w:customStyle="1" w:styleId="BalloonTextChar">
    <w:name w:val="Balloon Text Char"/>
    <w:basedOn w:val="DefaultParagraphFont"/>
    <w:link w:val="BalloonText"/>
    <w:rsid w:val="003907A8"/>
    <w:rPr>
      <w:rFonts w:ascii="Tahoma" w:hAnsi="Tahoma" w:cs="Tahoma"/>
      <w:sz w:val="16"/>
      <w:szCs w:val="16"/>
    </w:rPr>
  </w:style>
  <w:style w:type="table" w:styleId="TableGrid">
    <w:name w:val="Table Grid"/>
    <w:basedOn w:val="TableNormal"/>
    <w:rsid w:val="003D0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7C65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yperlink">
    <w:name w:val="Hyperlink"/>
    <w:basedOn w:val="DefaultParagraphFont"/>
    <w:rsid w:val="0088280D"/>
    <w:rPr>
      <w:color w:val="0000FF" w:themeColor="hyperlink"/>
      <w:u w:val="single"/>
    </w:rPr>
  </w:style>
  <w:style w:type="paragraph" w:styleId="ListParagraph">
    <w:name w:val="List Paragraph"/>
    <w:basedOn w:val="Normal"/>
    <w:uiPriority w:val="34"/>
    <w:qFormat/>
    <w:rsid w:val="00953B6E"/>
    <w:pPr>
      <w:ind w:left="720"/>
      <w:contextualSpacing/>
    </w:pPr>
  </w:style>
  <w:style w:type="paragraph" w:styleId="NormalWeb">
    <w:name w:val="Normal (Web)"/>
    <w:basedOn w:val="Normal"/>
    <w:uiPriority w:val="99"/>
    <w:unhideWhenUsed/>
    <w:rsid w:val="000C1EA3"/>
    <w:pPr>
      <w:spacing w:before="100" w:beforeAutospacing="1" w:after="100" w:afterAutospacing="1"/>
    </w:pPr>
    <w:rPr>
      <w:lang w:val="en-GB" w:eastAsia="en-GB"/>
    </w:rPr>
  </w:style>
  <w:style w:type="character" w:styleId="Strong">
    <w:name w:val="Strong"/>
    <w:basedOn w:val="DefaultParagraphFont"/>
    <w:uiPriority w:val="22"/>
    <w:qFormat/>
    <w:rsid w:val="000C1E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694179">
      <w:bodyDiv w:val="1"/>
      <w:marLeft w:val="0"/>
      <w:marRight w:val="0"/>
      <w:marTop w:val="0"/>
      <w:marBottom w:val="0"/>
      <w:divBdr>
        <w:top w:val="none" w:sz="0" w:space="0" w:color="auto"/>
        <w:left w:val="none" w:sz="0" w:space="0" w:color="auto"/>
        <w:bottom w:val="none" w:sz="0" w:space="0" w:color="auto"/>
        <w:right w:val="none" w:sz="0" w:space="0" w:color="auto"/>
      </w:divBdr>
    </w:div>
    <w:div w:id="1259831138">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wmf"/><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hdphoto" Target="media/hdphoto3.wdp"/><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Pages>
  <Words>710</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Wrisly</dc:creator>
  <cp:lastModifiedBy>markino</cp:lastModifiedBy>
  <cp:revision>34</cp:revision>
  <cp:lastPrinted>2008-08-15T15:27:00Z</cp:lastPrinted>
  <dcterms:created xsi:type="dcterms:W3CDTF">2012-06-20T19:06:00Z</dcterms:created>
  <dcterms:modified xsi:type="dcterms:W3CDTF">2012-06-28T18:24:00Z</dcterms:modified>
</cp:coreProperties>
</file>